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46D1" w14:textId="77777777" w:rsidR="004D228C" w:rsidRDefault="004D228C" w:rsidP="004D228C">
      <w:pPr>
        <w:spacing w:after="0" w:line="240" w:lineRule="auto"/>
        <w:jc w:val="center"/>
        <w:rPr>
          <w:rFonts w:ascii="Univers" w:eastAsia="Times New Roman" w:hAnsi="Univers" w:cs="Arial"/>
          <w:b/>
          <w:sz w:val="24"/>
          <w:szCs w:val="24"/>
          <w:lang w:eastAsia="de-DE"/>
        </w:rPr>
      </w:pPr>
    </w:p>
    <w:p w14:paraId="41049E43" w14:textId="77777777" w:rsidR="004D228C" w:rsidRPr="00CB4872" w:rsidRDefault="004D228C" w:rsidP="004D228C">
      <w:pPr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CB4872">
        <w:rPr>
          <w:rFonts w:ascii="Arial" w:hAnsi="Arial"/>
          <w:b/>
          <w:i/>
        </w:rPr>
        <w:t xml:space="preserve">De </w:t>
      </w:r>
      <w:proofErr w:type="spellStart"/>
      <w:r w:rsidRPr="00CB4872">
        <w:rPr>
          <w:rFonts w:ascii="Arial" w:hAnsi="Arial"/>
          <w:b/>
          <w:i/>
        </w:rPr>
        <w:t>minimis</w:t>
      </w:r>
      <w:proofErr w:type="spellEnd"/>
      <w:r w:rsidRPr="00CB4872">
        <w:rPr>
          <w:rFonts w:ascii="Arial" w:hAnsi="Arial"/>
          <w:b/>
        </w:rPr>
        <w:t xml:space="preserve"> declaration by the applicant</w:t>
      </w:r>
      <w:r w:rsidRPr="00CB4872">
        <w:rPr>
          <w:rFonts w:ascii="Arial" w:eastAsia="Times New Roman" w:hAnsi="Arial" w:cs="Arial"/>
          <w:vertAlign w:val="superscript"/>
          <w:lang w:eastAsia="de-DE"/>
        </w:rPr>
        <w:footnoteReference w:id="1"/>
      </w:r>
      <w:r w:rsidRPr="00CB4872">
        <w:rPr>
          <w:rFonts w:ascii="Arial" w:hAnsi="Arial"/>
          <w:b/>
        </w:rPr>
        <w:t xml:space="preserve"> </w:t>
      </w:r>
    </w:p>
    <w:p w14:paraId="69383E1D" w14:textId="77777777" w:rsidR="004D228C" w:rsidRPr="00CB4872" w:rsidRDefault="004D228C" w:rsidP="004D228C">
      <w:pPr>
        <w:spacing w:after="120" w:line="240" w:lineRule="auto"/>
        <w:jc w:val="center"/>
        <w:rPr>
          <w:rFonts w:ascii="Arial" w:eastAsia="Times New Roman" w:hAnsi="Arial" w:cs="Arial"/>
          <w:sz w:val="20"/>
        </w:rPr>
      </w:pPr>
      <w:r w:rsidRPr="00CB4872">
        <w:rPr>
          <w:rFonts w:ascii="Arial" w:hAnsi="Arial"/>
          <w:sz w:val="20"/>
        </w:rPr>
        <w:t xml:space="preserve">as defined by the EU regulations on </w:t>
      </w:r>
      <w:r w:rsidRPr="00CB4872">
        <w:rPr>
          <w:rFonts w:ascii="Arial" w:hAnsi="Arial"/>
          <w:i/>
          <w:sz w:val="20"/>
        </w:rPr>
        <w:t xml:space="preserve">de </w:t>
      </w:r>
      <w:proofErr w:type="spellStart"/>
      <w:r w:rsidRPr="00CB4872">
        <w:rPr>
          <w:rFonts w:ascii="Arial" w:hAnsi="Arial"/>
          <w:i/>
          <w:sz w:val="20"/>
        </w:rPr>
        <w:t>minimis</w:t>
      </w:r>
      <w:proofErr w:type="spellEnd"/>
      <w:r w:rsidRPr="00CB4872">
        <w:rPr>
          <w:rFonts w:ascii="Arial" w:hAnsi="Arial"/>
          <w:sz w:val="20"/>
        </w:rPr>
        <w:t xml:space="preserve"> aid</w:t>
      </w:r>
    </w:p>
    <w:p w14:paraId="2DB3CD35" w14:textId="77777777" w:rsidR="004570CA" w:rsidRPr="00CB4872" w:rsidRDefault="004570CA" w:rsidP="004D228C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65D42898" w14:textId="77777777" w:rsidR="004D228C" w:rsidRPr="00CB4872" w:rsidRDefault="004D228C" w:rsidP="004D228C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</w:rPr>
      </w:pPr>
      <w:r w:rsidRPr="00CB4872">
        <w:rPr>
          <w:rFonts w:ascii="Arial" w:hAnsi="Arial"/>
          <w:b/>
        </w:rPr>
        <w:t>Details on the applicant/undertaking</w:t>
      </w:r>
    </w:p>
    <w:p w14:paraId="17262DDB" w14:textId="77777777" w:rsidR="004D228C" w:rsidRPr="00CB4872" w:rsidRDefault="004D228C" w:rsidP="004D228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EB9EDD8" w14:textId="77777777" w:rsidR="004D228C" w:rsidRPr="00CB4872" w:rsidRDefault="004D228C" w:rsidP="004D228C">
      <w:pPr>
        <w:spacing w:after="0" w:line="240" w:lineRule="auto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>Applicant/undertaking:____________________________________________________</w:t>
      </w:r>
    </w:p>
    <w:p w14:paraId="2DE655A8" w14:textId="77777777" w:rsidR="004D228C" w:rsidRPr="00CB4872" w:rsidRDefault="004D228C" w:rsidP="004D228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870CDDE" w14:textId="77777777" w:rsidR="004D228C" w:rsidRPr="00CB4872" w:rsidRDefault="004D228C" w:rsidP="004D228C">
      <w:pPr>
        <w:spacing w:after="0" w:line="240" w:lineRule="auto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>Address:__________________________________________________________________</w:t>
      </w:r>
    </w:p>
    <w:p w14:paraId="1A96B490" w14:textId="77777777" w:rsidR="004D228C" w:rsidRPr="00CB4872" w:rsidRDefault="004D228C" w:rsidP="004D228C">
      <w:pPr>
        <w:tabs>
          <w:tab w:val="left" w:pos="8364"/>
          <w:tab w:val="left" w:pos="963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de-DE"/>
        </w:rPr>
      </w:pPr>
    </w:p>
    <w:p w14:paraId="2299B5FB" w14:textId="77777777" w:rsidR="004570CA" w:rsidRPr="00CB4872" w:rsidRDefault="004570CA" w:rsidP="004D228C">
      <w:pPr>
        <w:tabs>
          <w:tab w:val="left" w:pos="8364"/>
          <w:tab w:val="left" w:pos="963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lang w:eastAsia="de-DE"/>
        </w:rPr>
      </w:pPr>
    </w:p>
    <w:p w14:paraId="7DE72476" w14:textId="77777777" w:rsidR="004D228C" w:rsidRPr="00CB4872" w:rsidRDefault="004D228C" w:rsidP="004D228C">
      <w:pPr>
        <w:tabs>
          <w:tab w:val="left" w:pos="8364"/>
          <w:tab w:val="left" w:pos="963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</w:rPr>
      </w:pPr>
      <w:r w:rsidRPr="00CB4872">
        <w:rPr>
          <w:rFonts w:ascii="Arial" w:hAnsi="Arial"/>
          <w:sz w:val="20"/>
        </w:rPr>
        <w:t xml:space="preserve">The undertaking operates in the commercial road transport sector:  YES </w:t>
      </w:r>
      <w:r w:rsidR="00302C34" w:rsidRPr="00CB4872">
        <w:rPr>
          <w:rFonts w:ascii="Arial" w:eastAsia="Times New Roman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B4872">
        <w:rPr>
          <w:rFonts w:ascii="Arial" w:eastAsia="Times New Roman" w:hAnsi="Arial" w:cs="Arial"/>
          <w:sz w:val="20"/>
        </w:rPr>
        <w:instrText xml:space="preserve"> FORMCHECKBOX </w:instrText>
      </w:r>
      <w:r w:rsidR="00964D6F">
        <w:rPr>
          <w:rFonts w:ascii="Arial" w:eastAsia="Times New Roman" w:hAnsi="Arial" w:cs="Arial"/>
          <w:sz w:val="20"/>
        </w:rPr>
      </w:r>
      <w:r w:rsidR="00964D6F">
        <w:rPr>
          <w:rFonts w:ascii="Arial" w:eastAsia="Times New Roman" w:hAnsi="Arial" w:cs="Arial"/>
          <w:sz w:val="20"/>
        </w:rPr>
        <w:fldChar w:fldCharType="separate"/>
      </w:r>
      <w:r w:rsidR="00302C34" w:rsidRPr="00CB4872">
        <w:rPr>
          <w:rFonts w:ascii="Arial" w:eastAsia="Times New Roman" w:hAnsi="Arial" w:cs="Arial"/>
          <w:sz w:val="20"/>
        </w:rPr>
        <w:fldChar w:fldCharType="end"/>
      </w:r>
      <w:r w:rsidRPr="00CB4872">
        <w:rPr>
          <w:rFonts w:ascii="Arial" w:hAnsi="Arial"/>
          <w:sz w:val="20"/>
        </w:rPr>
        <w:t xml:space="preserve">          NO </w:t>
      </w:r>
      <w:r w:rsidR="00302C34" w:rsidRPr="00CB4872">
        <w:rPr>
          <w:rFonts w:ascii="Arial" w:eastAsia="Times New Roman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B4872">
        <w:rPr>
          <w:rFonts w:ascii="Arial" w:eastAsia="Times New Roman" w:hAnsi="Arial" w:cs="Arial"/>
          <w:sz w:val="20"/>
        </w:rPr>
        <w:instrText xml:space="preserve"> FORMCHECKBOX </w:instrText>
      </w:r>
      <w:r w:rsidR="00964D6F">
        <w:rPr>
          <w:rFonts w:ascii="Arial" w:eastAsia="Times New Roman" w:hAnsi="Arial" w:cs="Arial"/>
          <w:sz w:val="20"/>
        </w:rPr>
      </w:r>
      <w:r w:rsidR="00964D6F">
        <w:rPr>
          <w:rFonts w:ascii="Arial" w:eastAsia="Times New Roman" w:hAnsi="Arial" w:cs="Arial"/>
          <w:sz w:val="20"/>
        </w:rPr>
        <w:fldChar w:fldCharType="separate"/>
      </w:r>
      <w:r w:rsidR="00302C34" w:rsidRPr="00CB4872">
        <w:rPr>
          <w:rFonts w:ascii="Arial" w:eastAsia="Times New Roman" w:hAnsi="Arial" w:cs="Arial"/>
          <w:sz w:val="20"/>
        </w:rPr>
        <w:fldChar w:fldCharType="end"/>
      </w:r>
    </w:p>
    <w:p w14:paraId="276ED19B" w14:textId="77777777" w:rsidR="004D228C" w:rsidRPr="00CB4872" w:rsidRDefault="004D228C" w:rsidP="004D228C">
      <w:pPr>
        <w:tabs>
          <w:tab w:val="left" w:pos="8931"/>
          <w:tab w:val="left" w:pos="963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de-DE"/>
        </w:rPr>
      </w:pPr>
    </w:p>
    <w:p w14:paraId="616C0232" w14:textId="77777777" w:rsidR="004D228C" w:rsidRPr="00CB4872" w:rsidRDefault="004D228C" w:rsidP="0084314D">
      <w:pPr>
        <w:tabs>
          <w:tab w:val="left" w:pos="8931"/>
          <w:tab w:val="left" w:pos="963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</w:rPr>
      </w:pPr>
      <w:r w:rsidRPr="00CB4872">
        <w:rPr>
          <w:rFonts w:ascii="Arial" w:hAnsi="Arial"/>
          <w:sz w:val="20"/>
        </w:rPr>
        <w:t xml:space="preserve">If the undertaking operates in this sector, the total amount of </w:t>
      </w:r>
      <w:r w:rsidRPr="00CB4872">
        <w:rPr>
          <w:rFonts w:ascii="Arial" w:hAnsi="Arial"/>
          <w:i/>
          <w:sz w:val="20"/>
        </w:rPr>
        <w:t xml:space="preserve">de </w:t>
      </w:r>
      <w:proofErr w:type="spellStart"/>
      <w:r w:rsidRPr="00CB4872">
        <w:rPr>
          <w:rFonts w:ascii="Arial" w:hAnsi="Arial"/>
          <w:i/>
          <w:sz w:val="20"/>
        </w:rPr>
        <w:t>minimis</w:t>
      </w:r>
      <w:proofErr w:type="spellEnd"/>
      <w:r w:rsidRPr="00CB4872">
        <w:rPr>
          <w:rFonts w:ascii="Arial" w:hAnsi="Arial"/>
          <w:sz w:val="20"/>
        </w:rPr>
        <w:t xml:space="preserve"> aid granted to a single undertaking by a Member State may not exceed EUR 100</w:t>
      </w:r>
      <w:bookmarkStart w:id="0" w:name="_GoBack"/>
      <w:bookmarkEnd w:id="0"/>
      <w:r w:rsidRPr="00CB4872">
        <w:rPr>
          <w:rFonts w:ascii="Arial" w:hAnsi="Arial"/>
          <w:sz w:val="20"/>
        </w:rPr>
        <w:t xml:space="preserve">,000 over a period of three fiscal years. For all other sectors, the total amount of general </w:t>
      </w:r>
      <w:r w:rsidRPr="00CB4872">
        <w:rPr>
          <w:rFonts w:ascii="Arial" w:hAnsi="Arial"/>
          <w:i/>
          <w:sz w:val="20"/>
        </w:rPr>
        <w:t xml:space="preserve">de </w:t>
      </w:r>
      <w:proofErr w:type="spellStart"/>
      <w:r w:rsidRPr="00CB4872">
        <w:rPr>
          <w:rFonts w:ascii="Arial" w:hAnsi="Arial"/>
          <w:i/>
          <w:sz w:val="20"/>
        </w:rPr>
        <w:t>minimis</w:t>
      </w:r>
      <w:proofErr w:type="spellEnd"/>
      <w:r w:rsidRPr="00CB4872">
        <w:rPr>
          <w:rFonts w:ascii="Arial" w:hAnsi="Arial"/>
          <w:sz w:val="20"/>
        </w:rPr>
        <w:t xml:space="preserve"> aid for a single undertaking may not exceed EUR 200,000 over a period of three fiscal years pursuant to Commission Regulation (EU) No. 1407/2013, OJ (EU) No. L 352 of 24 December 2013, p. 1.</w:t>
      </w:r>
    </w:p>
    <w:p w14:paraId="079D1EAB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31AE4C2E" w14:textId="77777777" w:rsidR="004D228C" w:rsidRPr="00CB4872" w:rsidRDefault="004D228C" w:rsidP="004D228C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</w:rPr>
      </w:pPr>
      <w:r w:rsidRPr="00CB4872">
        <w:rPr>
          <w:rFonts w:ascii="Arial" w:hAnsi="Arial"/>
          <w:b/>
        </w:rPr>
        <w:t>Definitions and explanations</w:t>
      </w:r>
    </w:p>
    <w:p w14:paraId="06AD542F" w14:textId="77777777" w:rsidR="004570CA" w:rsidRPr="00CB4872" w:rsidRDefault="004570CA" w:rsidP="004570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de-DE"/>
        </w:rPr>
      </w:pPr>
    </w:p>
    <w:p w14:paraId="42834FE3" w14:textId="77777777" w:rsidR="004D228C" w:rsidRPr="00CB4872" w:rsidRDefault="004570CA" w:rsidP="004570CA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>a)</w:t>
      </w:r>
      <w:r w:rsidRPr="00CB4872">
        <w:rPr>
          <w:rFonts w:ascii="Arial" w:hAnsi="Arial"/>
        </w:rPr>
        <w:tab/>
        <w:t xml:space="preserve">In this declaration, you must declare all the </w:t>
      </w:r>
      <w:r w:rsidRPr="00CB4872">
        <w:rPr>
          <w:rFonts w:ascii="Arial" w:hAnsi="Arial"/>
          <w:i/>
        </w:rPr>
        <w:t xml:space="preserve">de </w:t>
      </w:r>
      <w:proofErr w:type="spellStart"/>
      <w:r w:rsidRPr="00CB4872">
        <w:rPr>
          <w:rFonts w:ascii="Arial" w:hAnsi="Arial"/>
          <w:i/>
        </w:rPr>
        <w:t>minimis</w:t>
      </w:r>
      <w:proofErr w:type="spellEnd"/>
      <w:r w:rsidRPr="00CB4872">
        <w:rPr>
          <w:rFonts w:ascii="Arial" w:hAnsi="Arial"/>
        </w:rPr>
        <w:t xml:space="preserve"> aid that your enterprise or group of enterprises has received as </w:t>
      </w:r>
      <w:r w:rsidRPr="00CB4872">
        <w:rPr>
          <w:rFonts w:ascii="Arial" w:hAnsi="Arial"/>
          <w:i/>
        </w:rPr>
        <w:t>‘a single undertaking’</w:t>
      </w:r>
      <w:r w:rsidRPr="00CB4872">
        <w:rPr>
          <w:rFonts w:ascii="Arial" w:hAnsi="Arial"/>
        </w:rPr>
        <w:t xml:space="preserve"> in the current and previous two calendar years.</w:t>
      </w:r>
    </w:p>
    <w:p w14:paraId="429C95E0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0C2E871F" w14:textId="77777777" w:rsidR="004D228C" w:rsidRPr="00CB4872" w:rsidRDefault="004570CA" w:rsidP="004570CA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>b)</w:t>
      </w:r>
      <w:r w:rsidRPr="00CB4872">
        <w:rPr>
          <w:rFonts w:ascii="Arial" w:hAnsi="Arial"/>
        </w:rPr>
        <w:tab/>
        <w:t xml:space="preserve">For the purpose of the </w:t>
      </w:r>
      <w:r w:rsidRPr="00CB4872">
        <w:rPr>
          <w:rFonts w:ascii="Arial" w:hAnsi="Arial"/>
          <w:i/>
        </w:rPr>
        <w:t xml:space="preserve">de </w:t>
      </w:r>
      <w:proofErr w:type="spellStart"/>
      <w:r w:rsidRPr="00CB4872">
        <w:rPr>
          <w:rFonts w:ascii="Arial" w:hAnsi="Arial"/>
          <w:i/>
        </w:rPr>
        <w:t>minimis</w:t>
      </w:r>
      <w:proofErr w:type="spellEnd"/>
      <w:r w:rsidRPr="00CB4872">
        <w:rPr>
          <w:rFonts w:ascii="Arial" w:hAnsi="Arial"/>
        </w:rPr>
        <w:t xml:space="preserve"> regulations, enterprises are to be regarded as </w:t>
      </w:r>
      <w:r w:rsidRPr="00CB4872">
        <w:rPr>
          <w:rFonts w:ascii="Arial" w:hAnsi="Arial"/>
          <w:i/>
        </w:rPr>
        <w:t>‘a single undertaking’</w:t>
      </w:r>
      <w:r w:rsidRPr="00CB4872">
        <w:rPr>
          <w:rFonts w:ascii="Arial" w:hAnsi="Arial"/>
        </w:rPr>
        <w:t xml:space="preserve"> if they have at least one of the following relationships with each other:</w:t>
      </w:r>
    </w:p>
    <w:p w14:paraId="70027472" w14:textId="77777777" w:rsidR="004570CA" w:rsidRPr="00CB4872" w:rsidRDefault="004570CA" w:rsidP="004570C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de-DE"/>
        </w:rPr>
      </w:pPr>
    </w:p>
    <w:p w14:paraId="293A1E7E" w14:textId="23D469CE" w:rsidR="004D228C" w:rsidRPr="00CB4872" w:rsidRDefault="004D228C" w:rsidP="004570CA">
      <w:pPr>
        <w:numPr>
          <w:ilvl w:val="0"/>
          <w:numId w:val="4"/>
        </w:numPr>
        <w:spacing w:after="60" w:line="240" w:lineRule="auto"/>
        <w:ind w:left="1134" w:hanging="567"/>
        <w:jc w:val="both"/>
        <w:rPr>
          <w:rFonts w:ascii="Arial" w:eastAsia="Times New Roman" w:hAnsi="Arial" w:cs="Arial"/>
          <w:sz w:val="20"/>
        </w:rPr>
      </w:pPr>
      <w:r w:rsidRPr="00CB4872">
        <w:rPr>
          <w:rFonts w:ascii="Arial" w:hAnsi="Arial"/>
          <w:sz w:val="20"/>
        </w:rPr>
        <w:t>one enterprise has a majority of the shareholders’ or members’ voting rights in another enterprise</w:t>
      </w:r>
      <w:r w:rsidR="00574750" w:rsidRPr="00CB4872">
        <w:rPr>
          <w:rFonts w:ascii="Arial" w:hAnsi="Arial"/>
          <w:sz w:val="20"/>
        </w:rPr>
        <w:t>;</w:t>
      </w:r>
    </w:p>
    <w:p w14:paraId="35B0A2F6" w14:textId="26EBCB78" w:rsidR="004D228C" w:rsidRPr="00CB4872" w:rsidRDefault="004D228C" w:rsidP="004570CA">
      <w:pPr>
        <w:numPr>
          <w:ilvl w:val="0"/>
          <w:numId w:val="4"/>
        </w:numPr>
        <w:spacing w:after="60" w:line="240" w:lineRule="auto"/>
        <w:ind w:left="1134" w:hanging="567"/>
        <w:jc w:val="both"/>
        <w:rPr>
          <w:rFonts w:ascii="Arial" w:eastAsia="Times New Roman" w:hAnsi="Arial" w:cs="Arial"/>
          <w:sz w:val="20"/>
        </w:rPr>
      </w:pPr>
      <w:r w:rsidRPr="00CB4872">
        <w:rPr>
          <w:rFonts w:ascii="Arial" w:hAnsi="Arial"/>
          <w:sz w:val="20"/>
        </w:rPr>
        <w:t>one enterprise has the right to appoint or remove a majority of the members of the administrative, management or supervisory body of another enterprise</w:t>
      </w:r>
      <w:r w:rsidR="00574750" w:rsidRPr="00CB4872">
        <w:rPr>
          <w:rFonts w:ascii="Arial" w:hAnsi="Arial"/>
          <w:sz w:val="20"/>
        </w:rPr>
        <w:t>;</w:t>
      </w:r>
    </w:p>
    <w:p w14:paraId="54689361" w14:textId="3EE986F2" w:rsidR="004D228C" w:rsidRPr="00CB4872" w:rsidRDefault="004D228C" w:rsidP="004570CA">
      <w:pPr>
        <w:numPr>
          <w:ilvl w:val="0"/>
          <w:numId w:val="4"/>
        </w:numPr>
        <w:spacing w:after="60" w:line="240" w:lineRule="auto"/>
        <w:ind w:left="1134" w:hanging="567"/>
        <w:jc w:val="both"/>
        <w:rPr>
          <w:rFonts w:ascii="Arial" w:eastAsia="Times New Roman" w:hAnsi="Arial" w:cs="Arial"/>
          <w:sz w:val="20"/>
        </w:rPr>
      </w:pPr>
      <w:r w:rsidRPr="00CB4872">
        <w:rPr>
          <w:rFonts w:ascii="Arial" w:hAnsi="Arial"/>
          <w:sz w:val="20"/>
        </w:rPr>
        <w:t>one enterprise has the right to exercise a dominant influence over an enterprise pursuant to a contract entered into with that enterprise or to a provision in its memorandum or articles of association</w:t>
      </w:r>
      <w:r w:rsidR="00574750" w:rsidRPr="00CB4872">
        <w:rPr>
          <w:rFonts w:ascii="Arial" w:hAnsi="Arial"/>
          <w:sz w:val="20"/>
        </w:rPr>
        <w:t>;</w:t>
      </w:r>
    </w:p>
    <w:p w14:paraId="4AEACC2D" w14:textId="77777777" w:rsidR="004D228C" w:rsidRPr="00CB4872" w:rsidRDefault="004D228C" w:rsidP="004570CA">
      <w:pPr>
        <w:numPr>
          <w:ilvl w:val="0"/>
          <w:numId w:val="4"/>
        </w:numPr>
        <w:spacing w:after="60" w:line="240" w:lineRule="auto"/>
        <w:ind w:left="1134" w:hanging="567"/>
        <w:jc w:val="both"/>
        <w:rPr>
          <w:rFonts w:ascii="Arial" w:eastAsia="Times New Roman" w:hAnsi="Arial" w:cs="Arial"/>
          <w:sz w:val="20"/>
        </w:rPr>
      </w:pPr>
      <w:r w:rsidRPr="00CB4872">
        <w:rPr>
          <w:rFonts w:ascii="Arial" w:hAnsi="Arial"/>
          <w:sz w:val="20"/>
        </w:rPr>
        <w:t>one enterprise, which is a shareholder in or member of another enterprise, controls alone, pursuant to an agreement with other shareholders in or members of that enterprise, a majority of shareholders’ or members’ voting rights in that enterprise.</w:t>
      </w:r>
    </w:p>
    <w:p w14:paraId="2CA7AF51" w14:textId="77777777" w:rsidR="004570CA" w:rsidRPr="00CB4872" w:rsidRDefault="004570CA" w:rsidP="004570CA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</w:p>
    <w:p w14:paraId="37FD8F84" w14:textId="77777777" w:rsidR="004D228C" w:rsidRPr="00CB4872" w:rsidRDefault="004D228C" w:rsidP="004570CA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>Enterprises linked to one another through one or more other enterprises in one of the aforementioned ways are also considered to be a single undertaking.</w:t>
      </w:r>
    </w:p>
    <w:p w14:paraId="157793AC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2768E35C" w14:textId="77777777" w:rsidR="004570CA" w:rsidRPr="00CB4872" w:rsidRDefault="004570CA" w:rsidP="0084314D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>c)</w:t>
      </w:r>
      <w:r w:rsidRPr="00CB4872">
        <w:rPr>
          <w:rFonts w:ascii="Arial" w:hAnsi="Arial"/>
        </w:rPr>
        <w:tab/>
        <w:t xml:space="preserve">In the event of a </w:t>
      </w:r>
      <w:r w:rsidRPr="00CB4872">
        <w:rPr>
          <w:rFonts w:ascii="Arial" w:hAnsi="Arial"/>
          <w:i/>
        </w:rPr>
        <w:t>‘merger’</w:t>
      </w:r>
      <w:r w:rsidRPr="00CB4872">
        <w:rPr>
          <w:rFonts w:ascii="Arial" w:hAnsi="Arial"/>
        </w:rPr>
        <w:t xml:space="preserve"> or </w:t>
      </w:r>
      <w:r w:rsidRPr="00CB4872">
        <w:rPr>
          <w:rFonts w:ascii="Arial" w:hAnsi="Arial"/>
          <w:i/>
        </w:rPr>
        <w:t>‘acquisition’</w:t>
      </w:r>
      <w:r w:rsidRPr="00CB4872">
        <w:rPr>
          <w:rFonts w:ascii="Arial" w:hAnsi="Arial"/>
        </w:rPr>
        <w:t xml:space="preserve">, all </w:t>
      </w:r>
      <w:r w:rsidRPr="00CB4872">
        <w:rPr>
          <w:rFonts w:ascii="Arial" w:hAnsi="Arial"/>
          <w:i/>
        </w:rPr>
        <w:t xml:space="preserve">de </w:t>
      </w:r>
      <w:proofErr w:type="spellStart"/>
      <w:r w:rsidRPr="00CB4872">
        <w:rPr>
          <w:rFonts w:ascii="Arial" w:hAnsi="Arial"/>
          <w:i/>
        </w:rPr>
        <w:t>minimis</w:t>
      </w:r>
      <w:proofErr w:type="spellEnd"/>
      <w:r w:rsidRPr="00CB4872">
        <w:rPr>
          <w:rFonts w:ascii="Arial" w:hAnsi="Arial"/>
        </w:rPr>
        <w:t xml:space="preserve"> aid granted to the enterprises involved during the current and previous two calendar years must be declared. If an undertaking </w:t>
      </w:r>
      <w:r w:rsidRPr="00CB4872">
        <w:rPr>
          <w:rFonts w:ascii="Arial" w:hAnsi="Arial"/>
          <w:i/>
        </w:rPr>
        <w:t>‘splits’</w:t>
      </w:r>
      <w:r w:rsidRPr="00CB4872">
        <w:rPr>
          <w:rFonts w:ascii="Arial" w:hAnsi="Arial"/>
        </w:rPr>
        <w:t xml:space="preserve"> into two or more separate undertakings, </w:t>
      </w:r>
      <w:r w:rsidRPr="00CB4872">
        <w:rPr>
          <w:rFonts w:ascii="Arial" w:hAnsi="Arial"/>
          <w:i/>
        </w:rPr>
        <w:t xml:space="preserve">de </w:t>
      </w:r>
      <w:proofErr w:type="spellStart"/>
      <w:r w:rsidRPr="00CB4872">
        <w:rPr>
          <w:rFonts w:ascii="Arial" w:hAnsi="Arial"/>
          <w:i/>
        </w:rPr>
        <w:t>minimis</w:t>
      </w:r>
      <w:proofErr w:type="spellEnd"/>
      <w:r w:rsidRPr="00CB4872">
        <w:rPr>
          <w:rFonts w:ascii="Arial" w:hAnsi="Arial"/>
        </w:rPr>
        <w:t xml:space="preserve"> aid will be allocated to the undertaking taking over the activities for which the </w:t>
      </w:r>
      <w:r w:rsidRPr="00CB4872">
        <w:rPr>
          <w:rFonts w:ascii="Arial" w:hAnsi="Arial"/>
          <w:i/>
        </w:rPr>
        <w:t xml:space="preserve">de </w:t>
      </w:r>
      <w:proofErr w:type="spellStart"/>
      <w:r w:rsidRPr="00CB4872">
        <w:rPr>
          <w:rFonts w:ascii="Arial" w:hAnsi="Arial"/>
          <w:i/>
        </w:rPr>
        <w:t>minimis</w:t>
      </w:r>
      <w:proofErr w:type="spellEnd"/>
      <w:r w:rsidRPr="00CB4872">
        <w:rPr>
          <w:rFonts w:ascii="Arial" w:hAnsi="Arial"/>
        </w:rPr>
        <w:t xml:space="preserve"> aid was used. If this is not possible, the </w:t>
      </w:r>
      <w:r w:rsidRPr="00CB4872">
        <w:rPr>
          <w:rFonts w:ascii="Arial" w:hAnsi="Arial"/>
          <w:i/>
        </w:rPr>
        <w:t xml:space="preserve">de </w:t>
      </w:r>
      <w:proofErr w:type="spellStart"/>
      <w:r w:rsidRPr="00CB4872">
        <w:rPr>
          <w:rFonts w:ascii="Arial" w:hAnsi="Arial"/>
          <w:i/>
        </w:rPr>
        <w:t>minimis</w:t>
      </w:r>
      <w:proofErr w:type="spellEnd"/>
      <w:r w:rsidRPr="00CB4872">
        <w:rPr>
          <w:rFonts w:ascii="Arial" w:hAnsi="Arial"/>
        </w:rPr>
        <w:t xml:space="preserve"> aid must be allocated proportionately on the basis of the book value of the equity capital at the effective date of the split.</w:t>
      </w:r>
    </w:p>
    <w:p w14:paraId="7DE70AE6" w14:textId="77777777" w:rsidR="0084314D" w:rsidRPr="00CB4872" w:rsidRDefault="0084314D" w:rsidP="0084314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de-DE"/>
        </w:rPr>
      </w:pPr>
    </w:p>
    <w:p w14:paraId="239A0887" w14:textId="77777777" w:rsidR="002039A6" w:rsidRPr="00CB4872" w:rsidRDefault="002039A6" w:rsidP="0084314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de-DE"/>
        </w:rPr>
      </w:pPr>
    </w:p>
    <w:p w14:paraId="6745D6F7" w14:textId="77777777" w:rsidR="002039A6" w:rsidRPr="00CB4872" w:rsidRDefault="002039A6" w:rsidP="0084314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de-DE"/>
        </w:rPr>
      </w:pPr>
    </w:p>
    <w:p w14:paraId="7D54BD35" w14:textId="77777777" w:rsidR="002039A6" w:rsidRPr="00CB4872" w:rsidRDefault="002039A6" w:rsidP="0084314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de-DE"/>
        </w:rPr>
      </w:pPr>
    </w:p>
    <w:p w14:paraId="36EBA7A5" w14:textId="77777777" w:rsidR="004D228C" w:rsidRPr="00CB4872" w:rsidRDefault="004D228C" w:rsidP="004D228C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</w:rPr>
      </w:pPr>
      <w:r w:rsidRPr="00CB4872">
        <w:rPr>
          <w:rFonts w:ascii="Arial" w:hAnsi="Arial"/>
          <w:b/>
        </w:rPr>
        <w:t>Declaration</w:t>
      </w:r>
    </w:p>
    <w:p w14:paraId="098B357E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3C8FE05D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4872">
        <w:rPr>
          <w:rFonts w:ascii="Arial" w:hAnsi="Arial"/>
          <w:b/>
        </w:rPr>
        <w:t>3.1</w:t>
      </w:r>
    </w:p>
    <w:p w14:paraId="769F3576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54D2DC5D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  <w:b/>
        </w:rPr>
        <w:t>I hereby declare</w:t>
      </w:r>
      <w:r w:rsidRPr="00CB4872">
        <w:rPr>
          <w:rFonts w:ascii="Arial" w:hAnsi="Arial"/>
        </w:rPr>
        <w:t xml:space="preserve"> that in the current and previous two calendar years, I/the aforementioned undertaking and any other enterprises linked to it as laid out in the criteria stated in sec. 2 received/applied for</w:t>
      </w:r>
    </w:p>
    <w:p w14:paraId="385CB639" w14:textId="77777777" w:rsidR="004D228C" w:rsidRPr="00CB4872" w:rsidRDefault="004D228C" w:rsidP="004D228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7C78BC3" w14:textId="77777777" w:rsidR="00A66381" w:rsidRPr="00CB4872" w:rsidRDefault="00A66381" w:rsidP="004D228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D4996A0" w14:textId="77777777" w:rsidR="004D228C" w:rsidRPr="00CB4872" w:rsidRDefault="00335A9D" w:rsidP="004D228C">
      <w:pPr>
        <w:spacing w:after="0" w:line="240" w:lineRule="auto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>n</w:t>
      </w:r>
      <w:r w:rsidR="004D228C" w:rsidRPr="00CB4872">
        <w:rPr>
          <w:rFonts w:ascii="Arial" w:hAnsi="Arial"/>
        </w:rPr>
        <w:t>o</w:t>
      </w:r>
      <w:r w:rsidRPr="00CB4872">
        <w:rPr>
          <w:rFonts w:ascii="Arial" w:hAnsi="Arial"/>
        </w:rPr>
        <w:t xml:space="preserve"> aid</w:t>
      </w:r>
      <w:r w:rsidR="004D228C" w:rsidRPr="00CB4872">
        <w:rPr>
          <w:rFonts w:ascii="Arial" w:hAnsi="Arial"/>
        </w:rPr>
        <w:t xml:space="preserve"> </w:t>
      </w:r>
      <w:r w:rsidR="00302C34" w:rsidRPr="00CB4872">
        <w:rPr>
          <w:rFonts w:ascii="Arial" w:eastAsia="Times New Roman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228C" w:rsidRPr="00CB4872">
        <w:rPr>
          <w:rFonts w:ascii="Arial" w:eastAsia="Times New Roman" w:hAnsi="Arial" w:cs="Arial"/>
        </w:rPr>
        <w:instrText xml:space="preserve"> FORMCHECKBOX </w:instrText>
      </w:r>
      <w:r w:rsidR="00964D6F">
        <w:rPr>
          <w:rFonts w:ascii="Arial" w:eastAsia="Times New Roman" w:hAnsi="Arial" w:cs="Arial"/>
        </w:rPr>
      </w:r>
      <w:r w:rsidR="00964D6F">
        <w:rPr>
          <w:rFonts w:ascii="Arial" w:eastAsia="Times New Roman" w:hAnsi="Arial" w:cs="Arial"/>
        </w:rPr>
        <w:fldChar w:fldCharType="separate"/>
      </w:r>
      <w:r w:rsidR="00302C34" w:rsidRPr="00CB4872">
        <w:rPr>
          <w:rFonts w:ascii="Arial" w:eastAsia="Times New Roman" w:hAnsi="Arial" w:cs="Arial"/>
        </w:rPr>
        <w:fldChar w:fldCharType="end"/>
      </w:r>
      <w:r w:rsidR="004D228C" w:rsidRPr="00CB4872">
        <w:rPr>
          <w:rFonts w:ascii="Arial" w:hAnsi="Arial"/>
        </w:rPr>
        <w:tab/>
      </w:r>
      <w:r w:rsidR="004D228C" w:rsidRPr="00CB4872">
        <w:rPr>
          <w:rFonts w:ascii="Arial" w:hAnsi="Arial"/>
        </w:rPr>
        <w:tab/>
      </w:r>
      <w:r w:rsidR="004D228C" w:rsidRPr="00CB4872">
        <w:rPr>
          <w:rFonts w:ascii="Arial" w:hAnsi="Arial"/>
        </w:rPr>
        <w:tab/>
      </w:r>
      <w:r w:rsidR="004D228C" w:rsidRPr="00CB4872">
        <w:rPr>
          <w:rFonts w:ascii="Arial" w:hAnsi="Arial"/>
        </w:rPr>
        <w:tab/>
        <w:t xml:space="preserve">the following </w:t>
      </w:r>
      <w:r w:rsidRPr="00CB4872">
        <w:rPr>
          <w:rFonts w:ascii="Arial" w:hAnsi="Arial"/>
        </w:rPr>
        <w:t xml:space="preserve">aid </w:t>
      </w:r>
      <w:r w:rsidR="00302C34" w:rsidRPr="00CB4872">
        <w:rPr>
          <w:rFonts w:ascii="Arial" w:eastAsia="Times New Roman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228C" w:rsidRPr="00CB4872">
        <w:rPr>
          <w:rFonts w:ascii="Arial" w:eastAsia="Times New Roman" w:hAnsi="Arial" w:cs="Arial"/>
        </w:rPr>
        <w:instrText xml:space="preserve"> FORMCHECKBOX </w:instrText>
      </w:r>
      <w:r w:rsidR="00964D6F">
        <w:rPr>
          <w:rFonts w:ascii="Arial" w:eastAsia="Times New Roman" w:hAnsi="Arial" w:cs="Arial"/>
        </w:rPr>
      </w:r>
      <w:r w:rsidR="00964D6F">
        <w:rPr>
          <w:rFonts w:ascii="Arial" w:eastAsia="Times New Roman" w:hAnsi="Arial" w:cs="Arial"/>
        </w:rPr>
        <w:fldChar w:fldCharType="separate"/>
      </w:r>
      <w:r w:rsidR="00302C34" w:rsidRPr="00CB4872">
        <w:rPr>
          <w:rFonts w:ascii="Arial" w:eastAsia="Times New Roman" w:hAnsi="Arial" w:cs="Arial"/>
        </w:rPr>
        <w:fldChar w:fldCharType="end"/>
      </w:r>
      <w:r w:rsidR="004D228C" w:rsidRPr="00CB4872">
        <w:rPr>
          <w:rFonts w:ascii="Arial" w:hAnsi="Arial"/>
        </w:rPr>
        <w:t xml:space="preserve"> (see details in sec. 3.2)</w:t>
      </w:r>
    </w:p>
    <w:p w14:paraId="2B244959" w14:textId="77777777" w:rsidR="004D228C" w:rsidRPr="00CB4872" w:rsidRDefault="004D228C" w:rsidP="004D228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A1EB147" w14:textId="77777777" w:rsidR="00A66381" w:rsidRPr="00CB4872" w:rsidRDefault="00A66381" w:rsidP="00A66381">
      <w:pPr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7683B161" w14:textId="77777777" w:rsidR="004D228C" w:rsidRPr="00CB4872" w:rsidRDefault="004D228C" w:rsidP="00A66381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 xml:space="preserve">as defined in the following regulations (please highlight the </w:t>
      </w:r>
      <w:r w:rsidRPr="00CB4872">
        <w:rPr>
          <w:rFonts w:ascii="Arial" w:hAnsi="Arial"/>
          <w:i/>
        </w:rPr>
        <w:t xml:space="preserve">de </w:t>
      </w:r>
      <w:proofErr w:type="spellStart"/>
      <w:r w:rsidRPr="00CB4872">
        <w:rPr>
          <w:rFonts w:ascii="Arial" w:hAnsi="Arial"/>
          <w:i/>
        </w:rPr>
        <w:t>minimis</w:t>
      </w:r>
      <w:proofErr w:type="spellEnd"/>
      <w:r w:rsidRPr="00CB4872">
        <w:rPr>
          <w:rFonts w:ascii="Arial" w:hAnsi="Arial"/>
        </w:rPr>
        <w:t xml:space="preserve"> aid applied for in the column ‘Date of approval’):</w:t>
      </w:r>
    </w:p>
    <w:p w14:paraId="3538C61B" w14:textId="77777777" w:rsidR="004D228C" w:rsidRPr="00CB4872" w:rsidRDefault="004D228C" w:rsidP="00A66381">
      <w:pPr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5E14DAFD" w14:textId="77777777" w:rsidR="004D228C" w:rsidRPr="00CB4872" w:rsidRDefault="004D228C" w:rsidP="00A66381">
      <w:pPr>
        <w:numPr>
          <w:ilvl w:val="0"/>
          <w:numId w:val="4"/>
        </w:numPr>
        <w:spacing w:line="240" w:lineRule="auto"/>
        <w:ind w:left="567" w:hanging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  <w:b/>
        </w:rPr>
        <w:t xml:space="preserve">General </w:t>
      </w:r>
      <w:r w:rsidRPr="00CB4872">
        <w:rPr>
          <w:rFonts w:ascii="Arial" w:hAnsi="Arial"/>
          <w:b/>
          <w:i/>
        </w:rPr>
        <w:t xml:space="preserve">de </w:t>
      </w:r>
      <w:proofErr w:type="spellStart"/>
      <w:r w:rsidRPr="00CB4872">
        <w:rPr>
          <w:rFonts w:ascii="Arial" w:hAnsi="Arial"/>
          <w:b/>
          <w:i/>
        </w:rPr>
        <w:t>minimis</w:t>
      </w:r>
      <w:proofErr w:type="spellEnd"/>
      <w:r w:rsidRPr="00CB4872">
        <w:rPr>
          <w:rFonts w:ascii="Arial" w:hAnsi="Arial"/>
          <w:b/>
        </w:rPr>
        <w:t xml:space="preserve"> aid</w:t>
      </w:r>
      <w:r w:rsidR="002039A6" w:rsidRPr="00CB4872">
        <w:rPr>
          <w:rFonts w:ascii="Arial" w:hAnsi="Arial"/>
          <w:b/>
        </w:rPr>
        <w:tab/>
      </w:r>
      <w:r w:rsidRPr="00CB4872">
        <w:rPr>
          <w:rFonts w:ascii="Arial" w:hAnsi="Arial"/>
        </w:rPr>
        <w:br/>
        <w:t xml:space="preserve">as defined by </w:t>
      </w:r>
      <w:r w:rsidRPr="00CB4872">
        <w:rPr>
          <w:rFonts w:ascii="Arial" w:hAnsi="Arial"/>
          <w:b/>
        </w:rPr>
        <w:t xml:space="preserve">Commission Regulation (EU) No. 1407/2013 </w:t>
      </w:r>
      <w:r w:rsidRPr="00CB4872">
        <w:rPr>
          <w:rFonts w:ascii="Arial" w:hAnsi="Arial"/>
        </w:rPr>
        <w:t xml:space="preserve">of 18 December 2013 on the application of Articles 107 and 108 of the Treaty on the Functioning of the European Union to </w:t>
      </w:r>
      <w:r w:rsidRPr="00CB4872">
        <w:rPr>
          <w:rFonts w:ascii="Arial" w:hAnsi="Arial"/>
          <w:i/>
        </w:rPr>
        <w:t xml:space="preserve">de </w:t>
      </w:r>
      <w:proofErr w:type="spellStart"/>
      <w:r w:rsidRPr="00CB4872">
        <w:rPr>
          <w:rFonts w:ascii="Arial" w:hAnsi="Arial"/>
          <w:i/>
        </w:rPr>
        <w:t>minimis</w:t>
      </w:r>
      <w:proofErr w:type="spellEnd"/>
      <w:r w:rsidRPr="00CB4872">
        <w:rPr>
          <w:rFonts w:ascii="Arial" w:hAnsi="Arial"/>
        </w:rPr>
        <w:t xml:space="preserve"> aid</w:t>
      </w:r>
      <w:r w:rsidRPr="00CB4872">
        <w:rPr>
          <w:rFonts w:ascii="Arial" w:eastAsia="Times New Roman" w:hAnsi="Arial" w:cs="Arial"/>
          <w:vertAlign w:val="superscript"/>
          <w:lang w:eastAsia="de-DE"/>
        </w:rPr>
        <w:footnoteReference w:id="2"/>
      </w:r>
    </w:p>
    <w:p w14:paraId="61220C4D" w14:textId="77777777" w:rsidR="004D228C" w:rsidRPr="00CB4872" w:rsidRDefault="004D228C" w:rsidP="00A66381">
      <w:pPr>
        <w:numPr>
          <w:ilvl w:val="0"/>
          <w:numId w:val="4"/>
        </w:numPr>
        <w:spacing w:line="240" w:lineRule="auto"/>
        <w:ind w:left="567" w:hanging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  <w:b/>
        </w:rPr>
        <w:t xml:space="preserve">Agricultural </w:t>
      </w:r>
      <w:r w:rsidRPr="00CB4872">
        <w:rPr>
          <w:rFonts w:ascii="Arial" w:hAnsi="Arial"/>
          <w:b/>
          <w:i/>
        </w:rPr>
        <w:t xml:space="preserve">de </w:t>
      </w:r>
      <w:proofErr w:type="spellStart"/>
      <w:r w:rsidRPr="00CB4872">
        <w:rPr>
          <w:rFonts w:ascii="Arial" w:hAnsi="Arial"/>
          <w:b/>
          <w:i/>
        </w:rPr>
        <w:t>minimis</w:t>
      </w:r>
      <w:proofErr w:type="spellEnd"/>
      <w:r w:rsidRPr="00CB4872">
        <w:rPr>
          <w:rFonts w:ascii="Arial" w:hAnsi="Arial"/>
          <w:b/>
        </w:rPr>
        <w:t xml:space="preserve"> aid</w:t>
      </w:r>
      <w:r w:rsidR="002039A6" w:rsidRPr="00CB4872">
        <w:rPr>
          <w:rFonts w:ascii="Arial" w:hAnsi="Arial"/>
          <w:b/>
        </w:rPr>
        <w:tab/>
      </w:r>
      <w:r w:rsidRPr="00CB4872">
        <w:rPr>
          <w:rFonts w:ascii="Arial" w:hAnsi="Arial"/>
        </w:rPr>
        <w:br/>
        <w:t xml:space="preserve">as defined by </w:t>
      </w:r>
      <w:r w:rsidRPr="00CB4872">
        <w:rPr>
          <w:rFonts w:ascii="Arial" w:hAnsi="Arial"/>
          <w:b/>
        </w:rPr>
        <w:t>Commission Regulation (EU) No. 1408/2013</w:t>
      </w:r>
      <w:r w:rsidRPr="00CB4872">
        <w:rPr>
          <w:rFonts w:ascii="Arial" w:hAnsi="Arial"/>
        </w:rPr>
        <w:t xml:space="preserve"> of 18 December 2013 on the application of Articles 107 and 108 of the Treaty on the Functioning of the European Union to </w:t>
      </w:r>
      <w:r w:rsidRPr="00CB4872">
        <w:rPr>
          <w:rFonts w:ascii="Arial" w:hAnsi="Arial"/>
          <w:i/>
        </w:rPr>
        <w:t xml:space="preserve">de </w:t>
      </w:r>
      <w:proofErr w:type="spellStart"/>
      <w:r w:rsidRPr="00CB4872">
        <w:rPr>
          <w:rFonts w:ascii="Arial" w:hAnsi="Arial"/>
          <w:i/>
        </w:rPr>
        <w:t>minimis</w:t>
      </w:r>
      <w:proofErr w:type="spellEnd"/>
      <w:r w:rsidRPr="00CB4872">
        <w:rPr>
          <w:rFonts w:ascii="Arial" w:hAnsi="Arial"/>
        </w:rPr>
        <w:t xml:space="preserve"> aid in the agriculture sector</w:t>
      </w:r>
      <w:r w:rsidRPr="00CB4872">
        <w:rPr>
          <w:rFonts w:ascii="Arial" w:eastAsia="Times New Roman" w:hAnsi="Arial" w:cs="Arial"/>
          <w:vertAlign w:val="superscript"/>
          <w:lang w:eastAsia="de-DE"/>
        </w:rPr>
        <w:footnoteReference w:id="3"/>
      </w:r>
      <w:r w:rsidRPr="00CB4872">
        <w:rPr>
          <w:rFonts w:ascii="Arial" w:hAnsi="Arial"/>
        </w:rPr>
        <w:t xml:space="preserve"> </w:t>
      </w:r>
    </w:p>
    <w:p w14:paraId="723ED17E" w14:textId="77777777" w:rsidR="004D228C" w:rsidRPr="00CB4872" w:rsidRDefault="004D228C" w:rsidP="00A66381">
      <w:pPr>
        <w:numPr>
          <w:ilvl w:val="0"/>
          <w:numId w:val="4"/>
        </w:numPr>
        <w:spacing w:line="240" w:lineRule="auto"/>
        <w:ind w:left="567" w:hanging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  <w:b/>
        </w:rPr>
        <w:t xml:space="preserve">Fishery </w:t>
      </w:r>
      <w:r w:rsidRPr="00CB4872">
        <w:rPr>
          <w:rFonts w:ascii="Arial" w:hAnsi="Arial"/>
          <w:b/>
          <w:i/>
        </w:rPr>
        <w:t xml:space="preserve">de </w:t>
      </w:r>
      <w:proofErr w:type="spellStart"/>
      <w:r w:rsidRPr="00CB4872">
        <w:rPr>
          <w:rFonts w:ascii="Arial" w:hAnsi="Arial"/>
          <w:b/>
          <w:i/>
        </w:rPr>
        <w:t>minimis</w:t>
      </w:r>
      <w:proofErr w:type="spellEnd"/>
      <w:r w:rsidRPr="00CB4872">
        <w:rPr>
          <w:rFonts w:ascii="Arial" w:hAnsi="Arial"/>
          <w:b/>
        </w:rPr>
        <w:t xml:space="preserve"> aid</w:t>
      </w:r>
      <w:r w:rsidR="002039A6" w:rsidRPr="00CB4872">
        <w:rPr>
          <w:rFonts w:ascii="Arial" w:hAnsi="Arial"/>
          <w:b/>
        </w:rPr>
        <w:tab/>
      </w:r>
      <w:r w:rsidRPr="00CB4872">
        <w:rPr>
          <w:rFonts w:ascii="Arial" w:hAnsi="Arial"/>
        </w:rPr>
        <w:br/>
        <w:t xml:space="preserve">as defined by </w:t>
      </w:r>
      <w:r w:rsidRPr="00CB4872">
        <w:rPr>
          <w:rFonts w:ascii="Arial" w:hAnsi="Arial"/>
          <w:b/>
        </w:rPr>
        <w:t>Commission Regulation (EU) No. 717/2014</w:t>
      </w:r>
      <w:r w:rsidRPr="00CB4872">
        <w:rPr>
          <w:rFonts w:ascii="Arial" w:hAnsi="Arial"/>
        </w:rPr>
        <w:t xml:space="preserve"> of 27 June 2014 on the application of Articles 107 and 108 of the Treaty on the Functioning of the European Union to </w:t>
      </w:r>
      <w:r w:rsidRPr="00CB4872">
        <w:rPr>
          <w:rFonts w:ascii="Arial" w:hAnsi="Arial"/>
          <w:i/>
        </w:rPr>
        <w:t xml:space="preserve">de </w:t>
      </w:r>
      <w:proofErr w:type="spellStart"/>
      <w:r w:rsidRPr="00CB4872">
        <w:rPr>
          <w:rFonts w:ascii="Arial" w:hAnsi="Arial"/>
          <w:i/>
        </w:rPr>
        <w:t>minimis</w:t>
      </w:r>
      <w:proofErr w:type="spellEnd"/>
      <w:r w:rsidRPr="00CB4872">
        <w:rPr>
          <w:rFonts w:ascii="Arial" w:hAnsi="Arial"/>
        </w:rPr>
        <w:t xml:space="preserve"> aid in the fishery and aquaculture sector</w:t>
      </w:r>
      <w:r w:rsidRPr="00CB4872">
        <w:rPr>
          <w:rFonts w:ascii="Arial" w:eastAsia="Times New Roman" w:hAnsi="Arial" w:cs="Arial"/>
          <w:vertAlign w:val="superscript"/>
          <w:lang w:eastAsia="de-DE"/>
        </w:rPr>
        <w:footnoteReference w:id="4"/>
      </w:r>
      <w:r w:rsidRPr="00CB4872">
        <w:rPr>
          <w:rFonts w:ascii="Arial" w:hAnsi="Arial"/>
        </w:rPr>
        <w:t xml:space="preserve"> </w:t>
      </w:r>
    </w:p>
    <w:p w14:paraId="6EF7C1B6" w14:textId="77777777" w:rsidR="00A66381" w:rsidRPr="00CB4872" w:rsidRDefault="004D228C" w:rsidP="00C90841">
      <w:pPr>
        <w:numPr>
          <w:ilvl w:val="0"/>
          <w:numId w:val="4"/>
        </w:numPr>
        <w:spacing w:line="240" w:lineRule="auto"/>
        <w:ind w:left="567" w:hanging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  <w:b/>
        </w:rPr>
        <w:t xml:space="preserve">SGEI </w:t>
      </w:r>
      <w:r w:rsidRPr="00CB4872">
        <w:rPr>
          <w:rFonts w:ascii="Arial" w:hAnsi="Arial"/>
          <w:b/>
          <w:i/>
        </w:rPr>
        <w:t xml:space="preserve">de </w:t>
      </w:r>
      <w:proofErr w:type="spellStart"/>
      <w:r w:rsidRPr="00CB4872">
        <w:rPr>
          <w:rFonts w:ascii="Arial" w:hAnsi="Arial"/>
          <w:b/>
          <w:i/>
        </w:rPr>
        <w:t>minimis</w:t>
      </w:r>
      <w:proofErr w:type="spellEnd"/>
      <w:r w:rsidRPr="00CB4872">
        <w:rPr>
          <w:rFonts w:ascii="Arial" w:hAnsi="Arial"/>
          <w:b/>
        </w:rPr>
        <w:t xml:space="preserve"> aid</w:t>
      </w:r>
      <w:r w:rsidR="002039A6" w:rsidRPr="00CB4872">
        <w:rPr>
          <w:rFonts w:ascii="Arial" w:hAnsi="Arial"/>
          <w:b/>
        </w:rPr>
        <w:tab/>
      </w:r>
      <w:r w:rsidRPr="00CB4872">
        <w:rPr>
          <w:rFonts w:ascii="Arial" w:hAnsi="Arial"/>
        </w:rPr>
        <w:br/>
        <w:t xml:space="preserve">as defined by </w:t>
      </w:r>
      <w:r w:rsidRPr="00CB4872">
        <w:rPr>
          <w:rFonts w:ascii="Arial" w:hAnsi="Arial"/>
          <w:b/>
        </w:rPr>
        <w:t>Commission Regulation (EU) No. 360/2012</w:t>
      </w:r>
      <w:r w:rsidRPr="00CB4872">
        <w:rPr>
          <w:rFonts w:ascii="Arial" w:hAnsi="Arial"/>
        </w:rPr>
        <w:t xml:space="preserve"> of 25 April 2012 on the application of Articles 107 and 108 of the Treaty on the Functioning of the European Union to </w:t>
      </w:r>
      <w:r w:rsidRPr="00CB4872">
        <w:rPr>
          <w:rFonts w:ascii="Arial" w:hAnsi="Arial"/>
          <w:i/>
        </w:rPr>
        <w:t xml:space="preserve">de </w:t>
      </w:r>
      <w:proofErr w:type="spellStart"/>
      <w:r w:rsidRPr="00CB4872">
        <w:rPr>
          <w:rFonts w:ascii="Arial" w:hAnsi="Arial"/>
          <w:i/>
        </w:rPr>
        <w:t>minimis</w:t>
      </w:r>
      <w:proofErr w:type="spellEnd"/>
      <w:r w:rsidRPr="00CB4872">
        <w:rPr>
          <w:rFonts w:ascii="Arial" w:hAnsi="Arial"/>
        </w:rPr>
        <w:t xml:space="preserve"> aid granted to undertakings providing services of general economic interest</w:t>
      </w:r>
      <w:r w:rsidRPr="00CB4872">
        <w:rPr>
          <w:rFonts w:ascii="Arial" w:eastAsia="Times New Roman" w:hAnsi="Arial" w:cs="Arial"/>
          <w:vertAlign w:val="superscript"/>
          <w:lang w:eastAsia="de-DE"/>
        </w:rPr>
        <w:footnoteReference w:id="5"/>
      </w:r>
      <w:r w:rsidRPr="00CB4872">
        <w:rPr>
          <w:rFonts w:ascii="Arial" w:hAnsi="Arial"/>
        </w:rPr>
        <w:t xml:space="preserve"> </w:t>
      </w:r>
      <w:r w:rsidRPr="00CB4872">
        <w:rPr>
          <w:rFonts w:ascii="Arial" w:hAnsi="Arial"/>
          <w:b/>
        </w:rPr>
        <w:t>if such aid exceeds a total of</w:t>
      </w:r>
      <w:r w:rsidR="002039A6" w:rsidRPr="00CB4872">
        <w:rPr>
          <w:rFonts w:ascii="Arial" w:hAnsi="Arial"/>
          <w:b/>
        </w:rPr>
        <w:t xml:space="preserve"> </w:t>
      </w:r>
      <w:r w:rsidRPr="00CB4872">
        <w:rPr>
          <w:rFonts w:ascii="Arial" w:hAnsi="Arial"/>
          <w:b/>
        </w:rPr>
        <w:t>EUR 300,000</w:t>
      </w:r>
      <w:r w:rsidR="002039A6" w:rsidRPr="00CB4872">
        <w:rPr>
          <w:rFonts w:ascii="Arial" w:hAnsi="Arial"/>
          <w:b/>
        </w:rPr>
        <w:t xml:space="preserve"> </w:t>
      </w:r>
      <w:r w:rsidRPr="00CB4872">
        <w:rPr>
          <w:rFonts w:ascii="Arial" w:hAnsi="Arial"/>
        </w:rPr>
        <w:t xml:space="preserve">(please only state </w:t>
      </w:r>
      <w:r w:rsidRPr="00CB4872">
        <w:rPr>
          <w:rFonts w:ascii="Arial" w:hAnsi="Arial"/>
          <w:b/>
        </w:rPr>
        <w:t>the amount exceeding EUR 300,000</w:t>
      </w:r>
      <w:r w:rsidRPr="00CB4872">
        <w:rPr>
          <w:rFonts w:ascii="Arial" w:hAnsi="Arial"/>
        </w:rPr>
        <w:t>)</w:t>
      </w:r>
    </w:p>
    <w:p w14:paraId="31CF5589" w14:textId="77777777" w:rsidR="00C90841" w:rsidRPr="00CB4872" w:rsidRDefault="00C90841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7A112A54" w14:textId="77777777" w:rsidR="00C90841" w:rsidRPr="00CB4872" w:rsidRDefault="00C90841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7F91D63E" w14:textId="77777777" w:rsidR="002039A6" w:rsidRPr="00CB4872" w:rsidRDefault="002039A6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18D500F0" w14:textId="77777777" w:rsidR="002039A6" w:rsidRPr="00CB4872" w:rsidRDefault="002039A6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3E91A6C4" w14:textId="77777777" w:rsidR="002039A6" w:rsidRPr="00CB4872" w:rsidRDefault="002039A6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74B79427" w14:textId="77777777" w:rsidR="002039A6" w:rsidRPr="00CB4872" w:rsidRDefault="002039A6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41BB8C09" w14:textId="77777777" w:rsidR="002039A6" w:rsidRPr="00CB4872" w:rsidRDefault="002039A6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52F81673" w14:textId="77777777" w:rsidR="002039A6" w:rsidRPr="00CB4872" w:rsidRDefault="002039A6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12822A2C" w14:textId="77777777" w:rsidR="00C90841" w:rsidRPr="00CB4872" w:rsidRDefault="00C90841" w:rsidP="00C90841">
      <w:pPr>
        <w:spacing w:line="240" w:lineRule="auto"/>
        <w:jc w:val="both"/>
        <w:rPr>
          <w:rFonts w:ascii="Arial" w:eastAsia="Times New Roman" w:hAnsi="Arial" w:cs="Arial"/>
          <w:b/>
        </w:rPr>
      </w:pPr>
      <w:r w:rsidRPr="00CB4872">
        <w:rPr>
          <w:rFonts w:ascii="Arial" w:hAnsi="Arial"/>
          <w:b/>
        </w:rPr>
        <w:lastRenderedPageBreak/>
        <w:t>3.2.</w:t>
      </w:r>
    </w:p>
    <w:tbl>
      <w:tblPr>
        <w:tblpPr w:leftFromText="141" w:rightFromText="141" w:vertAnchor="text" w:horzAnchor="margin" w:tblpXSpec="center" w:tblpY="215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427"/>
        <w:gridCol w:w="1985"/>
        <w:gridCol w:w="992"/>
        <w:gridCol w:w="2008"/>
        <w:gridCol w:w="1603"/>
      </w:tblGrid>
      <w:tr w:rsidR="00A66381" w:rsidRPr="00CB4872" w14:paraId="611ABD17" w14:textId="77777777" w:rsidTr="00C90841">
        <w:trPr>
          <w:trHeight w:val="1064"/>
        </w:trPr>
        <w:tc>
          <w:tcPr>
            <w:tcW w:w="2150" w:type="dxa"/>
          </w:tcPr>
          <w:p w14:paraId="26989F25" w14:textId="77777777" w:rsidR="00A66381" w:rsidRPr="00CB4872" w:rsidRDefault="00A66381" w:rsidP="00825125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872">
              <w:rPr>
                <w:rFonts w:ascii="Arial" w:hAnsi="Arial"/>
                <w:b/>
                <w:sz w:val="20"/>
                <w:szCs w:val="20"/>
              </w:rPr>
              <w:t>Applicant and enterprises in the group, if applicable (see sec. 2)</w:t>
            </w:r>
          </w:p>
        </w:tc>
        <w:tc>
          <w:tcPr>
            <w:tcW w:w="1427" w:type="dxa"/>
          </w:tcPr>
          <w:p w14:paraId="481E1B05" w14:textId="77777777" w:rsidR="00A66381" w:rsidRPr="00CB4872" w:rsidRDefault="00A66381" w:rsidP="00825125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872">
              <w:rPr>
                <w:rFonts w:ascii="Arial" w:hAnsi="Arial"/>
                <w:b/>
                <w:sz w:val="20"/>
                <w:szCs w:val="20"/>
              </w:rPr>
              <w:t>Date of approval</w:t>
            </w:r>
          </w:p>
        </w:tc>
        <w:tc>
          <w:tcPr>
            <w:tcW w:w="1985" w:type="dxa"/>
          </w:tcPr>
          <w:p w14:paraId="45FF5AB8" w14:textId="77777777" w:rsidR="00A66381" w:rsidRPr="00CB4872" w:rsidRDefault="00A66381" w:rsidP="00825125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872">
              <w:rPr>
                <w:rFonts w:ascii="Arial" w:hAnsi="Arial"/>
                <w:b/>
                <w:sz w:val="20"/>
                <w:szCs w:val="20"/>
              </w:rPr>
              <w:t>Granted by</w:t>
            </w:r>
          </w:p>
        </w:tc>
        <w:tc>
          <w:tcPr>
            <w:tcW w:w="992" w:type="dxa"/>
          </w:tcPr>
          <w:p w14:paraId="70481EC1" w14:textId="77777777" w:rsidR="00A66381" w:rsidRPr="00CB4872" w:rsidRDefault="00A66381" w:rsidP="00825125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872">
              <w:rPr>
                <w:rFonts w:ascii="Arial" w:hAnsi="Arial"/>
                <w:b/>
                <w:sz w:val="20"/>
                <w:szCs w:val="20"/>
              </w:rPr>
              <w:t>Ref.</w:t>
            </w:r>
          </w:p>
        </w:tc>
        <w:tc>
          <w:tcPr>
            <w:tcW w:w="2008" w:type="dxa"/>
          </w:tcPr>
          <w:p w14:paraId="19D0D11F" w14:textId="77777777" w:rsidR="00A66381" w:rsidRPr="00CB4872" w:rsidRDefault="00A66381" w:rsidP="00825125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872">
              <w:rPr>
                <w:rFonts w:ascii="Arial" w:hAnsi="Arial"/>
                <w:b/>
                <w:sz w:val="20"/>
                <w:szCs w:val="20"/>
              </w:rPr>
              <w:t xml:space="preserve">Type of </w:t>
            </w:r>
            <w:r w:rsidRPr="00CB4872">
              <w:rPr>
                <w:rFonts w:ascii="Arial" w:hAnsi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CB4872">
              <w:rPr>
                <w:rFonts w:ascii="Arial" w:hAnsi="Arial"/>
                <w:b/>
                <w:i/>
                <w:sz w:val="20"/>
                <w:szCs w:val="20"/>
              </w:rPr>
              <w:t>minimis</w:t>
            </w:r>
            <w:proofErr w:type="spellEnd"/>
            <w:r w:rsidRPr="00CB4872">
              <w:rPr>
                <w:rFonts w:ascii="Arial" w:hAnsi="Arial"/>
                <w:b/>
                <w:i/>
                <w:sz w:val="20"/>
                <w:szCs w:val="20"/>
              </w:rPr>
              <w:t xml:space="preserve"> aid</w:t>
            </w:r>
            <w:r w:rsidRPr="00CB4872">
              <w:rPr>
                <w:rFonts w:ascii="Arial" w:hAnsi="Arial"/>
                <w:b/>
                <w:sz w:val="20"/>
                <w:szCs w:val="20"/>
              </w:rPr>
              <w:t xml:space="preserve"> (see sec. 3.1)</w:t>
            </w:r>
          </w:p>
        </w:tc>
        <w:tc>
          <w:tcPr>
            <w:tcW w:w="1603" w:type="dxa"/>
          </w:tcPr>
          <w:p w14:paraId="7AF3413D" w14:textId="77777777" w:rsidR="00A66381" w:rsidRPr="00CB4872" w:rsidRDefault="00A66381" w:rsidP="00825125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872">
              <w:rPr>
                <w:rFonts w:ascii="Arial" w:hAnsi="Arial"/>
                <w:b/>
                <w:sz w:val="20"/>
                <w:szCs w:val="20"/>
              </w:rPr>
              <w:t>Value of aid in EUR</w:t>
            </w:r>
          </w:p>
        </w:tc>
      </w:tr>
      <w:tr w:rsidR="00A66381" w:rsidRPr="00CB4872" w14:paraId="65F9BCBA" w14:textId="77777777" w:rsidTr="00C90841">
        <w:tc>
          <w:tcPr>
            <w:tcW w:w="2150" w:type="dxa"/>
          </w:tcPr>
          <w:p w14:paraId="59D505FA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427" w:type="dxa"/>
          </w:tcPr>
          <w:p w14:paraId="5C5333DE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985" w:type="dxa"/>
          </w:tcPr>
          <w:p w14:paraId="7EF9A2A3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992" w:type="dxa"/>
          </w:tcPr>
          <w:p w14:paraId="49E142FF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2008" w:type="dxa"/>
          </w:tcPr>
          <w:p w14:paraId="61D40D2C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603" w:type="dxa"/>
          </w:tcPr>
          <w:p w14:paraId="1F0A3757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</w:tr>
      <w:tr w:rsidR="00A66381" w:rsidRPr="00CB4872" w14:paraId="4ACFED1F" w14:textId="77777777" w:rsidTr="00C90841">
        <w:tc>
          <w:tcPr>
            <w:tcW w:w="2150" w:type="dxa"/>
          </w:tcPr>
          <w:p w14:paraId="38CA0749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427" w:type="dxa"/>
          </w:tcPr>
          <w:p w14:paraId="39863B95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985" w:type="dxa"/>
          </w:tcPr>
          <w:p w14:paraId="6DA8A894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992" w:type="dxa"/>
          </w:tcPr>
          <w:p w14:paraId="7A5833B8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2008" w:type="dxa"/>
          </w:tcPr>
          <w:p w14:paraId="24C500B9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603" w:type="dxa"/>
          </w:tcPr>
          <w:p w14:paraId="34B97BD2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</w:tr>
      <w:tr w:rsidR="00A66381" w:rsidRPr="00CB4872" w14:paraId="3D8019A5" w14:textId="77777777" w:rsidTr="00C90841">
        <w:tc>
          <w:tcPr>
            <w:tcW w:w="2150" w:type="dxa"/>
          </w:tcPr>
          <w:p w14:paraId="25C8A331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427" w:type="dxa"/>
          </w:tcPr>
          <w:p w14:paraId="1D295BFB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985" w:type="dxa"/>
          </w:tcPr>
          <w:p w14:paraId="56BA631B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992" w:type="dxa"/>
          </w:tcPr>
          <w:p w14:paraId="4778E21E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2008" w:type="dxa"/>
          </w:tcPr>
          <w:p w14:paraId="0387748A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603" w:type="dxa"/>
          </w:tcPr>
          <w:p w14:paraId="7E8E8B3A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</w:tr>
      <w:tr w:rsidR="00A66381" w:rsidRPr="00CB4872" w14:paraId="3BF07E87" w14:textId="77777777" w:rsidTr="00C90841">
        <w:tc>
          <w:tcPr>
            <w:tcW w:w="2150" w:type="dxa"/>
          </w:tcPr>
          <w:p w14:paraId="7664A63B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427" w:type="dxa"/>
          </w:tcPr>
          <w:p w14:paraId="0E4A16BB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985" w:type="dxa"/>
          </w:tcPr>
          <w:p w14:paraId="4B56A99F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992" w:type="dxa"/>
          </w:tcPr>
          <w:p w14:paraId="56B6209C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2008" w:type="dxa"/>
          </w:tcPr>
          <w:p w14:paraId="240DF76F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603" w:type="dxa"/>
          </w:tcPr>
          <w:p w14:paraId="46DA3358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</w:tr>
      <w:tr w:rsidR="00A66381" w:rsidRPr="00CB4872" w14:paraId="04F0DDF8" w14:textId="77777777" w:rsidTr="00C90841">
        <w:tc>
          <w:tcPr>
            <w:tcW w:w="2150" w:type="dxa"/>
          </w:tcPr>
          <w:p w14:paraId="1432C66E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427" w:type="dxa"/>
          </w:tcPr>
          <w:p w14:paraId="7AF32513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985" w:type="dxa"/>
          </w:tcPr>
          <w:p w14:paraId="5CE2562B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992" w:type="dxa"/>
          </w:tcPr>
          <w:p w14:paraId="72108AA8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2008" w:type="dxa"/>
          </w:tcPr>
          <w:p w14:paraId="7FA44377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603" w:type="dxa"/>
          </w:tcPr>
          <w:p w14:paraId="5BBD36EC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</w:tr>
      <w:tr w:rsidR="00A66381" w:rsidRPr="00CB4872" w14:paraId="2D3C20E5" w14:textId="77777777" w:rsidTr="00C90841">
        <w:tc>
          <w:tcPr>
            <w:tcW w:w="2150" w:type="dxa"/>
          </w:tcPr>
          <w:p w14:paraId="27802B97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427" w:type="dxa"/>
          </w:tcPr>
          <w:p w14:paraId="7B15180B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985" w:type="dxa"/>
          </w:tcPr>
          <w:p w14:paraId="7348562E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992" w:type="dxa"/>
          </w:tcPr>
          <w:p w14:paraId="391F0A0A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2008" w:type="dxa"/>
          </w:tcPr>
          <w:p w14:paraId="76D0E7B0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603" w:type="dxa"/>
          </w:tcPr>
          <w:p w14:paraId="475544C5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</w:tr>
    </w:tbl>
    <w:p w14:paraId="76C6B72C" w14:textId="77777777" w:rsidR="00A66381" w:rsidRPr="00CB4872" w:rsidRDefault="00A66381" w:rsidP="00A6638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06E05DA" w14:textId="77777777" w:rsidR="00A66381" w:rsidRPr="00CB4872" w:rsidRDefault="00A66381" w:rsidP="00A6638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7E34134" w14:textId="77777777" w:rsidR="004D228C" w:rsidRPr="00CB4872" w:rsidRDefault="004D228C" w:rsidP="004D228C">
      <w:pPr>
        <w:spacing w:after="0" w:line="240" w:lineRule="auto"/>
        <w:contextualSpacing/>
        <w:rPr>
          <w:rFonts w:ascii="Arial" w:eastAsia="Times New Roman" w:hAnsi="Arial" w:cs="Arial"/>
          <w:szCs w:val="20"/>
        </w:rPr>
      </w:pPr>
      <w:r w:rsidRPr="00CB4872">
        <w:rPr>
          <w:rFonts w:ascii="Arial" w:hAnsi="Arial"/>
          <w:szCs w:val="20"/>
          <w:u w:val="single"/>
        </w:rPr>
        <w:t>If</w:t>
      </w:r>
      <w:r w:rsidRPr="00CB4872">
        <w:rPr>
          <w:rFonts w:ascii="Arial" w:hAnsi="Arial"/>
          <w:szCs w:val="20"/>
        </w:rPr>
        <w:t xml:space="preserve"> the space provided is not enough, for example due to various aid granted to an extensively linked group of enterprises, please use a separate sheet. </w:t>
      </w:r>
    </w:p>
    <w:p w14:paraId="44494CE5" w14:textId="77777777" w:rsidR="004D228C" w:rsidRPr="00CB4872" w:rsidRDefault="004D228C" w:rsidP="004D22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4B17C156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CB4872">
        <w:rPr>
          <w:rFonts w:ascii="Arial" w:hAnsi="Arial"/>
          <w:b/>
          <w:szCs w:val="20"/>
        </w:rPr>
        <w:t>3.3</w:t>
      </w:r>
    </w:p>
    <w:p w14:paraId="6960D968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3814A77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CB4872">
        <w:rPr>
          <w:rFonts w:ascii="Arial" w:hAnsi="Arial"/>
          <w:szCs w:val="20"/>
        </w:rPr>
        <w:t>For the expenses incurred in connection with this project, I/we/the undertaking have/has been granted</w:t>
      </w:r>
    </w:p>
    <w:p w14:paraId="52128F58" w14:textId="77777777" w:rsidR="00C90841" w:rsidRPr="00CB4872" w:rsidRDefault="00C90841" w:rsidP="00C9084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14:paraId="2D121430" w14:textId="77777777" w:rsidR="00C90841" w:rsidRPr="00CB4872" w:rsidRDefault="00302C34" w:rsidP="00014878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CB4872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90841" w:rsidRPr="00CB4872">
        <w:rPr>
          <w:rFonts w:ascii="Arial" w:eastAsia="Times New Roman" w:hAnsi="Arial" w:cs="Arial"/>
          <w:szCs w:val="20"/>
        </w:rPr>
        <w:instrText xml:space="preserve"> FORMCHECKBOX </w:instrText>
      </w:r>
      <w:r w:rsidR="00964D6F">
        <w:rPr>
          <w:rFonts w:ascii="Arial" w:eastAsia="Times New Roman" w:hAnsi="Arial" w:cs="Arial"/>
          <w:szCs w:val="20"/>
        </w:rPr>
      </w:r>
      <w:r w:rsidR="00964D6F">
        <w:rPr>
          <w:rFonts w:ascii="Arial" w:eastAsia="Times New Roman" w:hAnsi="Arial" w:cs="Arial"/>
          <w:szCs w:val="20"/>
        </w:rPr>
        <w:fldChar w:fldCharType="separate"/>
      </w:r>
      <w:r w:rsidRPr="00CB4872">
        <w:rPr>
          <w:rFonts w:ascii="Arial" w:eastAsia="Times New Roman" w:hAnsi="Arial" w:cs="Arial"/>
          <w:szCs w:val="20"/>
        </w:rPr>
        <w:fldChar w:fldCharType="end"/>
      </w:r>
      <w:r w:rsidR="00BF43AF" w:rsidRPr="00CB4872">
        <w:rPr>
          <w:rFonts w:ascii="Arial" w:hAnsi="Arial"/>
          <w:szCs w:val="20"/>
        </w:rPr>
        <w:tab/>
        <w:t>no aid</w:t>
      </w:r>
    </w:p>
    <w:p w14:paraId="299D3A86" w14:textId="77777777" w:rsidR="00C90841" w:rsidRPr="00CB4872" w:rsidRDefault="00302C34" w:rsidP="00014878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CB4872">
        <w:rPr>
          <w:rFonts w:ascii="Arial" w:eastAsia="Times New Roman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90841" w:rsidRPr="00CB4872">
        <w:rPr>
          <w:rFonts w:ascii="Arial" w:eastAsia="Times New Roman" w:hAnsi="Arial" w:cs="Arial"/>
          <w:szCs w:val="20"/>
        </w:rPr>
        <w:instrText xml:space="preserve"> FORMCHECKBOX </w:instrText>
      </w:r>
      <w:r w:rsidR="00964D6F">
        <w:rPr>
          <w:rFonts w:ascii="Arial" w:eastAsia="Times New Roman" w:hAnsi="Arial" w:cs="Arial"/>
          <w:szCs w:val="20"/>
        </w:rPr>
      </w:r>
      <w:r w:rsidR="00964D6F">
        <w:rPr>
          <w:rFonts w:ascii="Arial" w:eastAsia="Times New Roman" w:hAnsi="Arial" w:cs="Arial"/>
          <w:szCs w:val="20"/>
        </w:rPr>
        <w:fldChar w:fldCharType="separate"/>
      </w:r>
      <w:r w:rsidRPr="00CB4872">
        <w:rPr>
          <w:rFonts w:ascii="Arial" w:eastAsia="Times New Roman" w:hAnsi="Arial" w:cs="Arial"/>
          <w:szCs w:val="20"/>
        </w:rPr>
        <w:fldChar w:fldCharType="end"/>
      </w:r>
      <w:r w:rsidR="00BF43AF" w:rsidRPr="00CB4872">
        <w:rPr>
          <w:rFonts w:ascii="Arial" w:hAnsi="Arial"/>
          <w:szCs w:val="20"/>
        </w:rPr>
        <w:tab/>
        <w:t xml:space="preserve">the other state aid listed in the Annex (please attach) </w:t>
      </w:r>
    </w:p>
    <w:p w14:paraId="0FDAEC4B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CA7A2E8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62177D3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CB4872">
        <w:rPr>
          <w:rFonts w:ascii="Arial" w:hAnsi="Arial"/>
          <w:b/>
          <w:szCs w:val="20"/>
        </w:rPr>
        <w:t>3.4</w:t>
      </w:r>
    </w:p>
    <w:p w14:paraId="6CFE8F73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CD218A6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CB4872">
        <w:rPr>
          <w:rFonts w:ascii="Arial" w:hAnsi="Arial"/>
          <w:szCs w:val="20"/>
        </w:rPr>
        <w:t>I/we are aware that the information supplied in secs. 1 and 3 is relevant to the granting of subsidies as defined by sec. 264 of the German Penal Code (</w:t>
      </w:r>
      <w:proofErr w:type="spellStart"/>
      <w:r w:rsidRPr="00CB4872">
        <w:rPr>
          <w:rFonts w:ascii="Arial" w:hAnsi="Arial"/>
          <w:i/>
          <w:szCs w:val="20"/>
        </w:rPr>
        <w:t>Strafgesetzbuch</w:t>
      </w:r>
      <w:proofErr w:type="spellEnd"/>
      <w:r w:rsidRPr="00CB4872">
        <w:rPr>
          <w:rFonts w:ascii="Arial" w:hAnsi="Arial"/>
          <w:szCs w:val="20"/>
        </w:rPr>
        <w:t xml:space="preserve"> – </w:t>
      </w:r>
      <w:proofErr w:type="spellStart"/>
      <w:r w:rsidRPr="00CB4872">
        <w:rPr>
          <w:rFonts w:ascii="Arial" w:hAnsi="Arial"/>
          <w:szCs w:val="20"/>
        </w:rPr>
        <w:t>StGB</w:t>
      </w:r>
      <w:proofErr w:type="spellEnd"/>
      <w:r w:rsidRPr="00CB4872">
        <w:rPr>
          <w:rFonts w:ascii="Arial" w:hAnsi="Arial"/>
          <w:szCs w:val="20"/>
        </w:rPr>
        <w:t>) and that subsidy fraud constitutes a criminal offence under this provision. I/we undertake to notify you of any changes to the aforementioned information as soon as I/we become aware of them.</w:t>
      </w:r>
    </w:p>
    <w:p w14:paraId="23088B79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9DB5B7B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F512BD8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80BACC0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2EF0CD4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4872">
        <w:rPr>
          <w:rFonts w:ascii="Arial" w:hAnsi="Arial"/>
          <w:sz w:val="20"/>
          <w:szCs w:val="20"/>
        </w:rPr>
        <w:t>_____________________________</w:t>
      </w:r>
      <w:r w:rsidRPr="00CB4872">
        <w:rPr>
          <w:rFonts w:ascii="Arial" w:hAnsi="Arial"/>
          <w:sz w:val="20"/>
          <w:szCs w:val="20"/>
        </w:rPr>
        <w:tab/>
      </w:r>
      <w:r w:rsidRPr="00CB4872">
        <w:rPr>
          <w:rFonts w:ascii="Arial" w:hAnsi="Arial"/>
          <w:sz w:val="20"/>
          <w:szCs w:val="20"/>
        </w:rPr>
        <w:tab/>
      </w:r>
      <w:r w:rsidRPr="00CB4872">
        <w:rPr>
          <w:rFonts w:ascii="Arial" w:hAnsi="Arial"/>
          <w:sz w:val="20"/>
          <w:szCs w:val="20"/>
        </w:rPr>
        <w:tab/>
        <w:t>_____________________________________</w:t>
      </w:r>
    </w:p>
    <w:p w14:paraId="17CBFB02" w14:textId="77777777" w:rsidR="00C90841" w:rsidRDefault="00C90841" w:rsidP="00C90841">
      <w:pPr>
        <w:spacing w:after="0" w:line="240" w:lineRule="auto"/>
        <w:ind w:left="4962" w:hanging="4962"/>
        <w:jc w:val="both"/>
        <w:rPr>
          <w:rFonts w:ascii="Arial" w:eastAsia="Times New Roman" w:hAnsi="Arial" w:cs="Arial"/>
          <w:sz w:val="20"/>
          <w:szCs w:val="20"/>
        </w:rPr>
      </w:pPr>
      <w:r w:rsidRPr="00CB4872">
        <w:rPr>
          <w:rFonts w:ascii="Arial" w:hAnsi="Arial"/>
          <w:sz w:val="20"/>
          <w:szCs w:val="20"/>
        </w:rPr>
        <w:t>Place, date</w:t>
      </w:r>
      <w:r w:rsidRPr="00CB4872">
        <w:rPr>
          <w:rFonts w:ascii="Arial" w:hAnsi="Arial"/>
          <w:sz w:val="20"/>
          <w:szCs w:val="20"/>
        </w:rPr>
        <w:tab/>
        <w:t>Stamp/legally binding signature of the applicant or legal representative</w:t>
      </w:r>
    </w:p>
    <w:p w14:paraId="076934FA" w14:textId="77777777" w:rsidR="00C90841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A22059A" w14:textId="77777777" w:rsidR="00C90841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63DDA49" w14:textId="77777777" w:rsidR="00C90841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DEBE73A" w14:textId="77777777" w:rsidR="00C90841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E128B90" w14:textId="77777777" w:rsidR="00C90841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880F7F2" w14:textId="77777777" w:rsidR="00C90841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6B4B037" w14:textId="77777777" w:rsidR="00C90841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C90841" w:rsidSect="00BF43A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71BCF" w14:textId="77777777" w:rsidR="006032B6" w:rsidRDefault="006032B6" w:rsidP="004D228C">
      <w:pPr>
        <w:spacing w:after="0" w:line="240" w:lineRule="auto"/>
      </w:pPr>
      <w:r>
        <w:separator/>
      </w:r>
    </w:p>
  </w:endnote>
  <w:endnote w:type="continuationSeparator" w:id="0">
    <w:p w14:paraId="433E1AA2" w14:textId="77777777" w:rsidR="006032B6" w:rsidRDefault="006032B6" w:rsidP="004D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8D68" w14:textId="77777777" w:rsidR="006032B6" w:rsidRDefault="006032B6" w:rsidP="004D228C">
      <w:pPr>
        <w:spacing w:after="0" w:line="240" w:lineRule="auto"/>
      </w:pPr>
      <w:r>
        <w:separator/>
      </w:r>
    </w:p>
  </w:footnote>
  <w:footnote w:type="continuationSeparator" w:id="0">
    <w:p w14:paraId="3A202DE5" w14:textId="77777777" w:rsidR="006032B6" w:rsidRDefault="006032B6" w:rsidP="004D228C">
      <w:pPr>
        <w:spacing w:after="0" w:line="240" w:lineRule="auto"/>
      </w:pPr>
      <w:r>
        <w:continuationSeparator/>
      </w:r>
    </w:p>
  </w:footnote>
  <w:footnote w:id="1">
    <w:p w14:paraId="5F030F4D" w14:textId="77777777" w:rsidR="004D228C" w:rsidRPr="0084314D" w:rsidRDefault="004D228C" w:rsidP="0084314D">
      <w:pPr>
        <w:pStyle w:val="Funotentext"/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20"/>
          <w:szCs w:val="16"/>
          <w:vertAlign w:val="superscript"/>
        </w:rPr>
        <w:t>1</w:t>
      </w:r>
      <w:r>
        <w:rPr>
          <w:rFonts w:ascii="Arial" w:hAnsi="Arial"/>
          <w:sz w:val="20"/>
          <w:szCs w:val="16"/>
        </w:rPr>
        <w:t xml:space="preserve"> </w:t>
      </w:r>
      <w:r>
        <w:rPr>
          <w:rFonts w:ascii="Arial" w:hAnsi="Arial"/>
          <w:sz w:val="20"/>
          <w:szCs w:val="16"/>
        </w:rPr>
        <w:tab/>
        <w:t xml:space="preserve">or an undertaking involved in the project and eligible for </w:t>
      </w:r>
      <w:r>
        <w:rPr>
          <w:rFonts w:ascii="Arial" w:hAnsi="Arial"/>
          <w:sz w:val="20"/>
          <w:szCs w:val="16"/>
          <w:u w:val="single"/>
        </w:rPr>
        <w:t>state aid</w:t>
      </w:r>
    </w:p>
  </w:footnote>
  <w:footnote w:id="2">
    <w:p w14:paraId="136EDAF0" w14:textId="77777777" w:rsidR="004D228C" w:rsidRPr="00241DB6" w:rsidRDefault="004D228C" w:rsidP="004D228C">
      <w:pPr>
        <w:pStyle w:val="Funotentext"/>
        <w:rPr>
          <w:rFonts w:ascii="Arial" w:hAnsi="Arial" w:cs="Arial"/>
          <w:sz w:val="20"/>
          <w:szCs w:val="16"/>
        </w:rPr>
      </w:pPr>
      <w:r>
        <w:rPr>
          <w:rStyle w:val="Funotenzeichen"/>
          <w:rFonts w:ascii="Arial" w:hAnsi="Arial" w:cs="Arial"/>
          <w:sz w:val="20"/>
          <w:szCs w:val="16"/>
        </w:rPr>
        <w:footnoteRef/>
      </w:r>
      <w:r>
        <w:rPr>
          <w:rFonts w:ascii="Arial" w:hAnsi="Arial"/>
          <w:sz w:val="20"/>
          <w:szCs w:val="16"/>
        </w:rPr>
        <w:t xml:space="preserve"> OJ (EU) No. L 352 of 24 December 2013, p.1.</w:t>
      </w:r>
    </w:p>
  </w:footnote>
  <w:footnote w:id="3">
    <w:p w14:paraId="1ED1D420" w14:textId="77777777" w:rsidR="004D228C" w:rsidRPr="00241DB6" w:rsidRDefault="004D228C" w:rsidP="004D228C">
      <w:pPr>
        <w:pStyle w:val="Funotentext"/>
        <w:rPr>
          <w:rFonts w:ascii="Arial" w:hAnsi="Arial" w:cs="Arial"/>
          <w:sz w:val="20"/>
          <w:szCs w:val="16"/>
        </w:rPr>
      </w:pPr>
      <w:r>
        <w:rPr>
          <w:rStyle w:val="Funotenzeichen"/>
          <w:rFonts w:ascii="Arial" w:hAnsi="Arial" w:cs="Arial"/>
          <w:sz w:val="20"/>
          <w:szCs w:val="16"/>
        </w:rPr>
        <w:footnoteRef/>
      </w:r>
      <w:r>
        <w:rPr>
          <w:rFonts w:ascii="Arial" w:hAnsi="Arial"/>
          <w:sz w:val="20"/>
          <w:szCs w:val="16"/>
        </w:rPr>
        <w:t xml:space="preserve"> OJ (EU) No. L 352 of 24 December 2013, p. 9.</w:t>
      </w:r>
    </w:p>
  </w:footnote>
  <w:footnote w:id="4">
    <w:p w14:paraId="72C3862C" w14:textId="77777777" w:rsidR="004D228C" w:rsidRPr="00241DB6" w:rsidRDefault="004D228C" w:rsidP="004D228C">
      <w:pPr>
        <w:pStyle w:val="Funotentext"/>
        <w:rPr>
          <w:rFonts w:ascii="Arial" w:hAnsi="Arial" w:cs="Arial"/>
          <w:sz w:val="20"/>
          <w:szCs w:val="16"/>
        </w:rPr>
      </w:pPr>
      <w:r>
        <w:rPr>
          <w:rStyle w:val="Funotenzeichen"/>
          <w:rFonts w:ascii="Arial" w:hAnsi="Arial" w:cs="Arial"/>
          <w:sz w:val="20"/>
          <w:szCs w:val="16"/>
        </w:rPr>
        <w:footnoteRef/>
      </w:r>
      <w:r>
        <w:rPr>
          <w:rFonts w:ascii="Arial" w:hAnsi="Arial"/>
          <w:sz w:val="20"/>
          <w:szCs w:val="16"/>
        </w:rPr>
        <w:t xml:space="preserve"> OJ (EU) No. L 190 of 28 June 2014, p. 45.</w:t>
      </w:r>
    </w:p>
  </w:footnote>
  <w:footnote w:id="5">
    <w:p w14:paraId="51FF28D0" w14:textId="1FEACF47" w:rsidR="004D228C" w:rsidRPr="008923BF" w:rsidRDefault="004D228C" w:rsidP="004D228C">
      <w:pPr>
        <w:pStyle w:val="Funotentext"/>
        <w:rPr>
          <w:rFonts w:cs="Arial"/>
          <w:sz w:val="16"/>
          <w:szCs w:val="16"/>
        </w:rPr>
      </w:pPr>
      <w:r>
        <w:rPr>
          <w:rStyle w:val="Funotenzeichen"/>
          <w:rFonts w:ascii="Arial" w:hAnsi="Arial" w:cs="Arial"/>
          <w:sz w:val="20"/>
          <w:szCs w:val="16"/>
        </w:rPr>
        <w:footnoteRef/>
      </w:r>
      <w:r>
        <w:rPr>
          <w:rFonts w:ascii="Arial" w:hAnsi="Arial"/>
          <w:sz w:val="20"/>
          <w:szCs w:val="16"/>
        </w:rPr>
        <w:t xml:space="preserve"> OJ (EU) No. L 114 of 26 April 2012, p. 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BC93E" w14:textId="77777777" w:rsidR="004D228C" w:rsidRPr="004D228C" w:rsidRDefault="00953A5F">
    <w:pPr>
      <w:pStyle w:val="Kopfzeile"/>
      <w:rPr>
        <w:rFonts w:ascii="Arial" w:hAnsi="Arial" w:cs="Arial"/>
        <w:sz w:val="22"/>
      </w:rPr>
    </w:pPr>
    <w:r>
      <w:rPr>
        <w:rFonts w:ascii="Arial" w:hAnsi="Arial"/>
        <w:sz w:val="22"/>
      </w:rPr>
      <w:t xml:space="preserve">Annex 7: </w:t>
    </w:r>
    <w:r w:rsidRPr="002039A6">
      <w:rPr>
        <w:rFonts w:ascii="Arial" w:hAnsi="Arial"/>
        <w:i/>
        <w:sz w:val="22"/>
      </w:rPr>
      <w:t xml:space="preserve">De </w:t>
    </w:r>
    <w:proofErr w:type="spellStart"/>
    <w:r w:rsidRPr="002039A6">
      <w:rPr>
        <w:rFonts w:ascii="Arial" w:hAnsi="Arial"/>
        <w:i/>
        <w:sz w:val="22"/>
      </w:rPr>
      <w:t>minimis</w:t>
    </w:r>
    <w:proofErr w:type="spellEnd"/>
    <w:r>
      <w:rPr>
        <w:rFonts w:ascii="Arial" w:hAnsi="Arial"/>
        <w:sz w:val="22"/>
      </w:rPr>
      <w:t xml:space="preserve"> declaration by the applicant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841"/>
    <w:multiLevelType w:val="hybridMultilevel"/>
    <w:tmpl w:val="12CEDCE8"/>
    <w:lvl w:ilvl="0" w:tplc="565C9D56">
      <w:start w:val="1"/>
      <w:numFmt w:val="bullet"/>
      <w:pStyle w:val="Aufzhlung"/>
      <w:lvlText w:val=""/>
      <w:lvlJc w:val="left"/>
      <w:pPr>
        <w:ind w:left="3552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C6034C7"/>
    <w:multiLevelType w:val="hybridMultilevel"/>
    <w:tmpl w:val="04301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B49A5"/>
    <w:multiLevelType w:val="hybridMultilevel"/>
    <w:tmpl w:val="7128A7BE"/>
    <w:lvl w:ilvl="0" w:tplc="AAE0D910">
      <w:start w:val="1"/>
      <w:numFmt w:val="decimal"/>
      <w:pStyle w:val="Nummerierung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27E2D"/>
    <w:multiLevelType w:val="hybridMultilevel"/>
    <w:tmpl w:val="206C4A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EAA"/>
    <w:multiLevelType w:val="hybridMultilevel"/>
    <w:tmpl w:val="E3B2A30C"/>
    <w:lvl w:ilvl="0" w:tplc="9EAEDF88">
      <w:start w:val="1"/>
      <w:numFmt w:val="bullet"/>
      <w:lvlText w:val=""/>
      <w:lvlJc w:val="left"/>
      <w:pPr>
        <w:ind w:left="3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8C"/>
    <w:rsid w:val="00014878"/>
    <w:rsid w:val="00045D78"/>
    <w:rsid w:val="000B03A0"/>
    <w:rsid w:val="000D32AB"/>
    <w:rsid w:val="002039A6"/>
    <w:rsid w:val="00241DB6"/>
    <w:rsid w:val="00245661"/>
    <w:rsid w:val="00302C34"/>
    <w:rsid w:val="00335A9D"/>
    <w:rsid w:val="004570CA"/>
    <w:rsid w:val="004D228C"/>
    <w:rsid w:val="00556B63"/>
    <w:rsid w:val="00574750"/>
    <w:rsid w:val="005A4BE1"/>
    <w:rsid w:val="005A65BA"/>
    <w:rsid w:val="005E3930"/>
    <w:rsid w:val="006032B6"/>
    <w:rsid w:val="0077747D"/>
    <w:rsid w:val="00780312"/>
    <w:rsid w:val="007C064A"/>
    <w:rsid w:val="00825125"/>
    <w:rsid w:val="0084314D"/>
    <w:rsid w:val="00880BF8"/>
    <w:rsid w:val="008E24DE"/>
    <w:rsid w:val="00953A5F"/>
    <w:rsid w:val="009F2829"/>
    <w:rsid w:val="00A3137A"/>
    <w:rsid w:val="00A57D4D"/>
    <w:rsid w:val="00A66381"/>
    <w:rsid w:val="00BF43AF"/>
    <w:rsid w:val="00C10A6B"/>
    <w:rsid w:val="00C90841"/>
    <w:rsid w:val="00CB4872"/>
    <w:rsid w:val="00E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B4F1"/>
  <w15:docId w15:val="{4EE7449E-1524-49E3-8DDD-EC8C6E4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7" w:unhideWhenUsed="1" w:qFormat="1"/>
    <w:lsdException w:name="footer" w:semiHidden="1" w:uiPriority="18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43AF"/>
  </w:style>
  <w:style w:type="paragraph" w:styleId="berschrift1">
    <w:name w:val="heading 1"/>
    <w:basedOn w:val="Standard"/>
    <w:next w:val="Standard"/>
    <w:link w:val="berschrift1Zchn"/>
    <w:uiPriority w:val="9"/>
    <w:qFormat/>
    <w:rsid w:val="004D228C"/>
    <w:pPr>
      <w:keepNext/>
      <w:keepLines/>
      <w:spacing w:before="240" w:after="60" w:line="240" w:lineRule="auto"/>
      <w:outlineLvl w:val="0"/>
    </w:pPr>
    <w:rPr>
      <w:rFonts w:ascii="Univers" w:eastAsia="Times New Roman" w:hAnsi="Univers" w:cs="Times New Roman"/>
      <w:b/>
      <w:bCs/>
      <w:sz w:val="32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D228C"/>
    <w:pPr>
      <w:keepNext/>
      <w:keepLines/>
      <w:spacing w:before="240" w:after="60" w:line="240" w:lineRule="auto"/>
      <w:outlineLvl w:val="1"/>
    </w:pPr>
    <w:rPr>
      <w:rFonts w:ascii="Univers" w:eastAsia="Times New Roman" w:hAnsi="Univers" w:cs="Times New Roman"/>
      <w:b/>
      <w:bCs/>
      <w:sz w:val="28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D228C"/>
    <w:pPr>
      <w:keepNext/>
      <w:keepLines/>
      <w:spacing w:before="240" w:after="60" w:line="240" w:lineRule="auto"/>
      <w:outlineLvl w:val="2"/>
    </w:pPr>
    <w:rPr>
      <w:rFonts w:ascii="Univers" w:eastAsia="Times New Roman" w:hAnsi="Univers" w:cs="Times New Roman"/>
      <w:b/>
      <w:bCs/>
      <w:sz w:val="2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28C"/>
    <w:rPr>
      <w:rFonts w:ascii="Univers" w:eastAsia="Times New Roman" w:hAnsi="Univers" w:cs="Times New Roman"/>
      <w:b/>
      <w:bCs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28C"/>
    <w:rPr>
      <w:rFonts w:ascii="Univers" w:eastAsia="Times New Roman" w:hAnsi="Univers" w:cs="Times New Roman"/>
      <w:b/>
      <w:bCs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228C"/>
    <w:rPr>
      <w:rFonts w:ascii="Univers" w:eastAsia="Times New Roman" w:hAnsi="Univers" w:cs="Times New Roman"/>
      <w:b/>
      <w:bCs/>
      <w:sz w:val="26"/>
      <w:szCs w:val="24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4D228C"/>
  </w:style>
  <w:style w:type="paragraph" w:styleId="Funotentext">
    <w:name w:val="footnote text"/>
    <w:basedOn w:val="Standard"/>
    <w:link w:val="FunotentextZchn"/>
    <w:semiHidden/>
    <w:rsid w:val="004D228C"/>
    <w:pPr>
      <w:spacing w:after="0" w:line="240" w:lineRule="auto"/>
    </w:pPr>
    <w:rPr>
      <w:rFonts w:ascii="Univers" w:eastAsia="Times New Roman" w:hAnsi="Univers" w:cs="Times New Roman"/>
      <w:sz w:val="24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D228C"/>
    <w:rPr>
      <w:rFonts w:ascii="Univers" w:eastAsia="Times New Roman" w:hAnsi="Univers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4D228C"/>
    <w:rPr>
      <w:vertAlign w:val="superscript"/>
    </w:rPr>
  </w:style>
  <w:style w:type="paragraph" w:styleId="Fuzeile">
    <w:name w:val="footer"/>
    <w:basedOn w:val="Standard"/>
    <w:link w:val="FuzeileZchn"/>
    <w:uiPriority w:val="18"/>
    <w:qFormat/>
    <w:rsid w:val="004D228C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 w:val="1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18"/>
    <w:rsid w:val="004D228C"/>
    <w:rPr>
      <w:rFonts w:ascii="Univers" w:eastAsia="Times New Roman" w:hAnsi="Univers" w:cs="Times New Roman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17"/>
    <w:qFormat/>
    <w:rsid w:val="004D228C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17"/>
    <w:rsid w:val="004D228C"/>
    <w:rPr>
      <w:rFonts w:ascii="Univers" w:eastAsia="Times New Roman" w:hAnsi="Univers" w:cs="Times New Roman"/>
      <w:sz w:val="24"/>
      <w:szCs w:val="24"/>
      <w:lang w:eastAsia="de-DE"/>
    </w:rPr>
  </w:style>
  <w:style w:type="character" w:customStyle="1" w:styleId="PersnlicherAntwortstil">
    <w:name w:val="Persönlicher Antwortstil"/>
    <w:basedOn w:val="Absatz-Standardschriftart"/>
    <w:semiHidden/>
    <w:rsid w:val="004D228C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semiHidden/>
    <w:rsid w:val="004D228C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link w:val="ListenabsatzZchn"/>
    <w:uiPriority w:val="34"/>
    <w:unhideWhenUsed/>
    <w:rsid w:val="004D228C"/>
    <w:pPr>
      <w:spacing w:after="0" w:line="240" w:lineRule="auto"/>
      <w:ind w:left="720"/>
      <w:contextualSpacing/>
    </w:pPr>
    <w:rPr>
      <w:rFonts w:ascii="Univers" w:eastAsia="Times New Roman" w:hAnsi="Univers" w:cs="Times New Roman"/>
      <w:sz w:val="24"/>
      <w:szCs w:val="24"/>
      <w:lang w:eastAsia="de-DE"/>
    </w:rPr>
  </w:style>
  <w:style w:type="paragraph" w:customStyle="1" w:styleId="Aufzhlung">
    <w:name w:val="Aufzählung"/>
    <w:basedOn w:val="Listenabsatz"/>
    <w:link w:val="AufzhlungZchn"/>
    <w:qFormat/>
    <w:rsid w:val="004D228C"/>
    <w:pPr>
      <w:numPr>
        <w:numId w:val="1"/>
      </w:numPr>
      <w:ind w:left="720"/>
    </w:pPr>
  </w:style>
  <w:style w:type="paragraph" w:customStyle="1" w:styleId="Nummerierung">
    <w:name w:val="Nummerierung"/>
    <w:basedOn w:val="Aufzhlung"/>
    <w:link w:val="NummerierungZchn"/>
    <w:qFormat/>
    <w:rsid w:val="004D228C"/>
    <w:pPr>
      <w:numPr>
        <w:numId w:val="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4D228C"/>
    <w:rPr>
      <w:rFonts w:ascii="Univers" w:eastAsia="Times New Roman" w:hAnsi="Univers" w:cs="Times New Roman"/>
      <w:sz w:val="24"/>
      <w:szCs w:val="24"/>
      <w:lang w:eastAsia="de-DE"/>
    </w:rPr>
  </w:style>
  <w:style w:type="character" w:customStyle="1" w:styleId="AufzhlungZchn">
    <w:name w:val="Aufzählung Zchn"/>
    <w:basedOn w:val="ListenabsatzZchn"/>
    <w:link w:val="Aufzhlung"/>
    <w:rsid w:val="004D228C"/>
    <w:rPr>
      <w:rFonts w:ascii="Univers" w:eastAsia="Times New Roman" w:hAnsi="Univers" w:cs="Times New Roman"/>
      <w:sz w:val="24"/>
      <w:szCs w:val="24"/>
      <w:lang w:eastAsia="de-DE"/>
    </w:rPr>
  </w:style>
  <w:style w:type="character" w:customStyle="1" w:styleId="NummerierungZchn">
    <w:name w:val="Nummerierung Zchn"/>
    <w:basedOn w:val="AufzhlungZchn"/>
    <w:link w:val="Nummerierung"/>
    <w:rsid w:val="004D228C"/>
    <w:rPr>
      <w:rFonts w:ascii="Univers" w:eastAsia="Times New Roman" w:hAnsi="Univers" w:cs="Times New Roman"/>
      <w:sz w:val="24"/>
      <w:szCs w:val="24"/>
      <w:lang w:eastAsia="de-DE"/>
    </w:rPr>
  </w:style>
  <w:style w:type="paragraph" w:customStyle="1" w:styleId="a">
    <w:rsid w:val="004D2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28C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28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22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28C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28C"/>
    <w:rPr>
      <w:rFonts w:ascii="Univers" w:eastAsia="Times New Roman" w:hAnsi="Univer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2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28C"/>
    <w:rPr>
      <w:rFonts w:ascii="Univers" w:eastAsia="Times New Roman" w:hAnsi="Univers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4D22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512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C10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FF01-3872-45C3-B5C8-EA8CB6F4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4447</Characters>
  <Application>Microsoft Office Word</Application>
  <DocSecurity>0</DocSecurity>
  <Lines>185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MWP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Heaney</dc:creator>
  <cp:lastModifiedBy>Heaney, Richard GIZ</cp:lastModifiedBy>
  <cp:revision>2</cp:revision>
  <cp:lastPrinted>2019-10-22T17:58:00Z</cp:lastPrinted>
  <dcterms:created xsi:type="dcterms:W3CDTF">2019-10-25T11:27:00Z</dcterms:created>
  <dcterms:modified xsi:type="dcterms:W3CDTF">2019-10-25T11:27:00Z</dcterms:modified>
</cp:coreProperties>
</file>